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03C4" w14:textId="77777777" w:rsidR="00B20581" w:rsidRPr="00B20581" w:rsidRDefault="00B20581" w:rsidP="00B20581">
      <w:pPr>
        <w:ind w:left="10205"/>
        <w:jc w:val="both"/>
        <w:rPr>
          <w:color w:val="000000" w:themeColor="text1"/>
        </w:rPr>
      </w:pPr>
      <w:r w:rsidRPr="00B20581">
        <w:rPr>
          <w:color w:val="000000" w:themeColor="text1"/>
        </w:rPr>
        <w:t xml:space="preserve">Specialiųjų pirkimo sąlygų </w:t>
      </w:r>
    </w:p>
    <w:p w14:paraId="17E28086" w14:textId="77777777" w:rsidR="00B20581" w:rsidRPr="00B20581" w:rsidRDefault="00B20581" w:rsidP="00B20581">
      <w:pPr>
        <w:ind w:left="10205"/>
        <w:jc w:val="both"/>
        <w:rPr>
          <w:rFonts w:eastAsiaTheme="minorHAnsi"/>
          <w:b/>
          <w:bCs/>
          <w:color w:val="000000" w:themeColor="text1"/>
          <w:kern w:val="2"/>
          <w:sz w:val="20"/>
          <w:szCs w:val="20"/>
          <w14:ligatures w14:val="standardContextual"/>
        </w:rPr>
      </w:pPr>
      <w:r w:rsidRPr="00B20581">
        <w:rPr>
          <w:color w:val="000000" w:themeColor="text1"/>
        </w:rPr>
        <w:t>2 priedas „Techninė specifikacija“</w:t>
      </w:r>
    </w:p>
    <w:p w14:paraId="1CAA5190" w14:textId="77777777" w:rsidR="00B20581" w:rsidRDefault="00B20581" w:rsidP="00B20581">
      <w:pPr>
        <w:pStyle w:val="Body2"/>
        <w:spacing w:after="0"/>
        <w:jc w:val="center"/>
        <w:rPr>
          <w:rFonts w:eastAsiaTheme="minorHAnsi" w:cs="Times New Roman"/>
          <w:b/>
          <w:bCs/>
          <w:sz w:val="24"/>
          <w:szCs w:val="24"/>
          <w:bdr w:val="none" w:sz="0" w:space="0" w:color="auto"/>
          <w:lang w:val="lt-LT" w:eastAsia="en-US"/>
          <w14:ligatures w14:val="standardContextual"/>
        </w:rPr>
      </w:pPr>
    </w:p>
    <w:p w14:paraId="1D8DA8F0" w14:textId="39753038" w:rsidR="00B20581" w:rsidRPr="003E535E" w:rsidRDefault="00B20581" w:rsidP="00B20581">
      <w:pPr>
        <w:pStyle w:val="Body2"/>
        <w:spacing w:after="0"/>
        <w:jc w:val="center"/>
        <w:rPr>
          <w:rFonts w:eastAsiaTheme="minorHAnsi" w:cs="Times New Roman"/>
          <w:b/>
          <w:bCs/>
          <w:sz w:val="24"/>
          <w:szCs w:val="24"/>
          <w:bdr w:val="none" w:sz="0" w:space="0" w:color="auto"/>
          <w:lang w:val="lt-LT" w:eastAsia="en-US"/>
          <w14:ligatures w14:val="standardContextual"/>
        </w:rPr>
      </w:pPr>
      <w:r>
        <w:rPr>
          <w:rFonts w:eastAsiaTheme="minorHAnsi" w:cs="Times New Roman"/>
          <w:b/>
          <w:bCs/>
          <w:sz w:val="24"/>
          <w:szCs w:val="24"/>
          <w:bdr w:val="none" w:sz="0" w:space="0" w:color="auto"/>
          <w:lang w:val="lt-LT" w:eastAsia="en-US"/>
          <w14:ligatures w14:val="standardContextual"/>
        </w:rPr>
        <w:t>FEMTOSEKUNDINIO LAZERIO SU IMPULSO TRUKMĖS SUSPAUDIMO MAZGU</w:t>
      </w:r>
    </w:p>
    <w:p w14:paraId="732F257C" w14:textId="1C67FEFE" w:rsidR="005E73F1" w:rsidRPr="003E535E" w:rsidRDefault="00B20581" w:rsidP="00B20581">
      <w:pPr>
        <w:jc w:val="center"/>
        <w:rPr>
          <w:b/>
        </w:rPr>
      </w:pPr>
      <w:r w:rsidRPr="003E535E">
        <w:rPr>
          <w:b/>
        </w:rPr>
        <w:t>TECHNINĖ SPECIFIKACIJA</w:t>
      </w:r>
    </w:p>
    <w:p w14:paraId="72BDE9D9" w14:textId="77777777" w:rsidR="005E73F1" w:rsidRPr="003E535E" w:rsidRDefault="005E73F1" w:rsidP="005E73F1">
      <w:pPr>
        <w:tabs>
          <w:tab w:val="left" w:pos="4215"/>
        </w:tabs>
        <w:jc w:val="center"/>
        <w:rPr>
          <w:b/>
        </w:rPr>
      </w:pPr>
    </w:p>
    <w:p w14:paraId="482599DC" w14:textId="77777777" w:rsidR="005E73F1" w:rsidRPr="003E535E" w:rsidRDefault="005E73F1" w:rsidP="003B7947">
      <w:pPr>
        <w:numPr>
          <w:ilvl w:val="0"/>
          <w:numId w:val="1"/>
        </w:numPr>
        <w:tabs>
          <w:tab w:val="clear" w:pos="720"/>
        </w:tabs>
        <w:ind w:left="0" w:firstLine="0"/>
        <w:rPr>
          <w:b/>
        </w:rPr>
      </w:pPr>
      <w:r w:rsidRPr="003E535E">
        <w:rPr>
          <w:b/>
        </w:rPr>
        <w:t>Bendri reikalavimai</w:t>
      </w:r>
    </w:p>
    <w:p w14:paraId="658C6ACE" w14:textId="54FDB061" w:rsidR="005E73F1" w:rsidRPr="003E535E" w:rsidRDefault="00263856" w:rsidP="00B20581">
      <w:pPr>
        <w:jc w:val="both"/>
      </w:pPr>
      <w:proofErr w:type="spellStart"/>
      <w:r>
        <w:t>Femtosekundinis</w:t>
      </w:r>
      <w:proofErr w:type="spellEnd"/>
      <w:r>
        <w:t xml:space="preserve"> lazeris su suspaustu laike impulsu bus naudojamas dujų plazmos sužadinimui Lazeriniams plazminės bangos</w:t>
      </w:r>
      <w:r w:rsidR="00B20581">
        <w:t xml:space="preserve"> </w:t>
      </w:r>
      <w:r>
        <w:t>greitintuvams.</w:t>
      </w:r>
    </w:p>
    <w:p w14:paraId="56EA5187" w14:textId="77777777" w:rsidR="005E73F1" w:rsidRPr="003E535E" w:rsidRDefault="005E73F1" w:rsidP="003B7947">
      <w:pPr>
        <w:numPr>
          <w:ilvl w:val="0"/>
          <w:numId w:val="1"/>
        </w:numPr>
        <w:tabs>
          <w:tab w:val="clear" w:pos="720"/>
        </w:tabs>
        <w:ind w:left="0" w:firstLine="0"/>
        <w:rPr>
          <w:b/>
        </w:rPr>
      </w:pPr>
      <w:r w:rsidRPr="003E535E">
        <w:rPr>
          <w:b/>
        </w:rPr>
        <w:t>Naudojimo sąlygos</w:t>
      </w:r>
    </w:p>
    <w:p w14:paraId="76468912" w14:textId="77777777" w:rsidR="005E73F1" w:rsidRPr="003E535E" w:rsidRDefault="005E73F1" w:rsidP="00B20581">
      <w:pPr>
        <w:jc w:val="both"/>
      </w:pPr>
      <w:r w:rsidRPr="003E535E">
        <w:t>Prietaisas bus naudojamas normaliomis laboratorijos sąlygomis (</w:t>
      </w:r>
      <w:proofErr w:type="spellStart"/>
      <w:r w:rsidRPr="00B8443C">
        <w:rPr>
          <w:i/>
          <w:iCs/>
        </w:rPr>
        <w:t>class</w:t>
      </w:r>
      <w:proofErr w:type="spellEnd"/>
      <w:r w:rsidRPr="00B8443C">
        <w:rPr>
          <w:i/>
          <w:iCs/>
        </w:rPr>
        <w:t>-IV</w:t>
      </w:r>
      <w:r w:rsidRPr="003E535E">
        <w:t xml:space="preserve"> švari patalpa). Kambario temperatūra 18-30</w:t>
      </w:r>
      <w:r w:rsidRPr="003E535E">
        <w:rPr>
          <w:vertAlign w:val="superscript"/>
        </w:rPr>
        <w:t>o</w:t>
      </w:r>
      <w:r w:rsidRPr="003E535E">
        <w:t>C, santykinis drėgnumas 45-80%.</w:t>
      </w:r>
    </w:p>
    <w:p w14:paraId="0B05805D" w14:textId="77777777" w:rsidR="005E73F1" w:rsidRPr="003E535E" w:rsidRDefault="005E73F1" w:rsidP="00B20581">
      <w:pPr>
        <w:numPr>
          <w:ilvl w:val="0"/>
          <w:numId w:val="1"/>
        </w:numPr>
        <w:tabs>
          <w:tab w:val="clear" w:pos="720"/>
        </w:tabs>
        <w:ind w:left="0" w:firstLine="0"/>
        <w:jc w:val="both"/>
        <w:rPr>
          <w:b/>
        </w:rPr>
      </w:pPr>
      <w:r w:rsidRPr="003E535E">
        <w:rPr>
          <w:b/>
        </w:rPr>
        <w:t>Elektros tinklas</w:t>
      </w:r>
    </w:p>
    <w:p w14:paraId="6D1A16F8" w14:textId="77777777" w:rsidR="005E73F1" w:rsidRDefault="005E73F1" w:rsidP="00B20581">
      <w:pPr>
        <w:jc w:val="both"/>
      </w:pPr>
      <w:r w:rsidRPr="003E535E">
        <w:t xml:space="preserve">Patalpoje įrengtas 220±10 V, 50 Hz vienos fazės kintamos įtampos tinklas. </w:t>
      </w:r>
    </w:p>
    <w:p w14:paraId="6ED9986E" w14:textId="4A77D16F" w:rsidR="00AD1615" w:rsidRPr="003B7947" w:rsidRDefault="003B7947" w:rsidP="003B7947">
      <w:pPr>
        <w:pStyle w:val="NoSpacing"/>
        <w:numPr>
          <w:ilvl w:val="0"/>
          <w:numId w:val="1"/>
        </w:numPr>
        <w:tabs>
          <w:tab w:val="clear" w:pos="720"/>
        </w:tabs>
        <w:ind w:left="0" w:firstLine="0"/>
        <w:contextualSpacing/>
        <w:jc w:val="both"/>
        <w:rPr>
          <w:b/>
          <w:bCs/>
          <w:szCs w:val="24"/>
        </w:rPr>
      </w:pPr>
      <w:r w:rsidRPr="003B7947">
        <w:rPr>
          <w:b/>
          <w:bCs/>
          <w:szCs w:val="24"/>
        </w:rPr>
        <w:t>Informacija dėl pirkimo neskaidymo</w:t>
      </w:r>
    </w:p>
    <w:p w14:paraId="0ECE959B" w14:textId="493A0F85" w:rsidR="00AD1615" w:rsidRPr="003E535E" w:rsidRDefault="00AD1615" w:rsidP="003B7947">
      <w:pPr>
        <w:pStyle w:val="NoSpacing"/>
        <w:contextualSpacing/>
        <w:jc w:val="both"/>
      </w:pPr>
      <w:r w:rsidRPr="00AD1615">
        <w:rPr>
          <w:szCs w:val="24"/>
        </w:rPr>
        <w:t>Pirkimo objektas į dalis neskaidomas, nes</w:t>
      </w:r>
      <w:r w:rsidR="008332F3">
        <w:rPr>
          <w:szCs w:val="24"/>
        </w:rPr>
        <w:t>,</w:t>
      </w:r>
      <w:r w:rsidRPr="00AD1615">
        <w:rPr>
          <w:szCs w:val="24"/>
        </w:rPr>
        <w:t xml:space="preserve"> </w:t>
      </w:r>
      <w:proofErr w:type="spellStart"/>
      <w:r w:rsidR="003B7947">
        <w:t>femtosekundinis</w:t>
      </w:r>
      <w:proofErr w:type="spellEnd"/>
      <w:r w:rsidR="003B7947">
        <w:t xml:space="preserve"> lazeris ir impulso suspaudimo sistemos modulis sudaro techniškai vientisą impulsų generavimo sistemą, kurios komponentų tarpusavio suderinamumas tiesiogiai lemia galutinių parametrų pasiekimą (impulso trukmę, energijos stabilumą, CEP suderinamumą, dispersijos kompensavimą ir kt.). Atskirų komponentų tiekimas iš skirtingų tiekėjų sukeltų reikšmingą techninės integracijos, parametrų pasiekimo ir garantinės atsakomybės riziką.</w:t>
      </w:r>
    </w:p>
    <w:p w14:paraId="1CF02839" w14:textId="77777777" w:rsidR="005E73F1" w:rsidRPr="003E535E" w:rsidRDefault="005E73F1" w:rsidP="003B7947">
      <w:pPr>
        <w:numPr>
          <w:ilvl w:val="0"/>
          <w:numId w:val="1"/>
        </w:numPr>
        <w:tabs>
          <w:tab w:val="clear" w:pos="720"/>
        </w:tabs>
        <w:ind w:left="0" w:firstLine="0"/>
        <w:rPr>
          <w:b/>
        </w:rPr>
      </w:pPr>
      <w:r w:rsidRPr="003E535E">
        <w:rPr>
          <w:b/>
        </w:rPr>
        <w:t>Techniniai parametrai</w:t>
      </w:r>
    </w:p>
    <w:p w14:paraId="4443DD8F" w14:textId="1B2C708C" w:rsidR="005E73F1" w:rsidRDefault="005E73F1" w:rsidP="003B7947">
      <w:pPr>
        <w:jc w:val="both"/>
      </w:pPr>
      <w:r w:rsidRPr="003E535E">
        <w:t>Prietaisas turi tenkinti šiuos parametrus:</w:t>
      </w:r>
    </w:p>
    <w:p w14:paraId="642A70EE" w14:textId="77777777" w:rsidR="0013201C" w:rsidRDefault="0013201C" w:rsidP="003B7947">
      <w:pPr>
        <w:jc w:val="both"/>
      </w:pPr>
    </w:p>
    <w:tbl>
      <w:tblPr>
        <w:tblStyle w:val="TableGrid"/>
        <w:tblW w:w="13603" w:type="dxa"/>
        <w:jc w:val="center"/>
        <w:tblLook w:val="04A0" w:firstRow="1" w:lastRow="0" w:firstColumn="1" w:lastColumn="0" w:noHBand="0" w:noVBand="1"/>
      </w:tblPr>
      <w:tblGrid>
        <w:gridCol w:w="744"/>
        <w:gridCol w:w="2761"/>
        <w:gridCol w:w="2983"/>
        <w:gridCol w:w="3288"/>
        <w:gridCol w:w="3827"/>
      </w:tblGrid>
      <w:tr w:rsidR="00985963" w:rsidRPr="00740993" w14:paraId="7DE66781" w14:textId="02E99FD9" w:rsidTr="00740993">
        <w:trPr>
          <w:jc w:val="center"/>
        </w:trPr>
        <w:tc>
          <w:tcPr>
            <w:tcW w:w="744" w:type="dxa"/>
            <w:shd w:val="clear" w:color="auto" w:fill="F2F2F2" w:themeFill="background1" w:themeFillShade="F2"/>
            <w:vAlign w:val="center"/>
          </w:tcPr>
          <w:p w14:paraId="263DE8AA" w14:textId="77777777" w:rsidR="00985963" w:rsidRPr="00740993" w:rsidRDefault="00985963" w:rsidP="00740993">
            <w:pPr>
              <w:jc w:val="center"/>
              <w:rPr>
                <w:rFonts w:ascii="Times New Roman" w:hAnsi="Times New Roman" w:cs="Times New Roman"/>
                <w:sz w:val="22"/>
                <w:szCs w:val="22"/>
              </w:rPr>
            </w:pPr>
            <w:r w:rsidRPr="00740993">
              <w:rPr>
                <w:rFonts w:ascii="Times New Roman" w:hAnsi="Times New Roman" w:cs="Times New Roman"/>
                <w:sz w:val="22"/>
                <w:szCs w:val="22"/>
              </w:rPr>
              <w:t>Eil. Nr.</w:t>
            </w:r>
          </w:p>
        </w:tc>
        <w:tc>
          <w:tcPr>
            <w:tcW w:w="2761" w:type="dxa"/>
            <w:shd w:val="clear" w:color="auto" w:fill="F2F2F2" w:themeFill="background1" w:themeFillShade="F2"/>
            <w:vAlign w:val="center"/>
          </w:tcPr>
          <w:p w14:paraId="301391DC" w14:textId="77777777" w:rsidR="00985963" w:rsidRPr="00740993" w:rsidRDefault="00985963" w:rsidP="00740993">
            <w:pPr>
              <w:jc w:val="center"/>
              <w:rPr>
                <w:rFonts w:ascii="Times New Roman" w:hAnsi="Times New Roman" w:cs="Times New Roman"/>
                <w:sz w:val="22"/>
                <w:szCs w:val="22"/>
              </w:rPr>
            </w:pPr>
            <w:r w:rsidRPr="00740993">
              <w:rPr>
                <w:rFonts w:ascii="Times New Roman" w:hAnsi="Times New Roman" w:cs="Times New Roman"/>
                <w:sz w:val="22"/>
                <w:szCs w:val="22"/>
              </w:rPr>
              <w:t>Komponento pavadinimas</w:t>
            </w:r>
          </w:p>
        </w:tc>
        <w:tc>
          <w:tcPr>
            <w:tcW w:w="2983" w:type="dxa"/>
            <w:shd w:val="clear" w:color="auto" w:fill="F2F2F2" w:themeFill="background1" w:themeFillShade="F2"/>
            <w:vAlign w:val="center"/>
          </w:tcPr>
          <w:p w14:paraId="79CF5F10" w14:textId="77777777" w:rsidR="00985963" w:rsidRPr="00740993" w:rsidRDefault="00985963" w:rsidP="00740993">
            <w:pPr>
              <w:jc w:val="center"/>
              <w:rPr>
                <w:rFonts w:ascii="Times New Roman" w:hAnsi="Times New Roman" w:cs="Times New Roman"/>
                <w:sz w:val="22"/>
                <w:szCs w:val="22"/>
              </w:rPr>
            </w:pPr>
            <w:r w:rsidRPr="00740993">
              <w:rPr>
                <w:rFonts w:ascii="Times New Roman" w:hAnsi="Times New Roman" w:cs="Times New Roman"/>
                <w:sz w:val="22"/>
                <w:szCs w:val="22"/>
              </w:rPr>
              <w:t>Reikalaujama charakteristika</w:t>
            </w:r>
          </w:p>
          <w:p w14:paraId="237EE738" w14:textId="77777777" w:rsidR="00985963" w:rsidRPr="00740993" w:rsidRDefault="00985963" w:rsidP="00740993">
            <w:pPr>
              <w:jc w:val="center"/>
              <w:rPr>
                <w:rFonts w:ascii="Times New Roman" w:hAnsi="Times New Roman" w:cs="Times New Roman"/>
                <w:sz w:val="22"/>
                <w:szCs w:val="22"/>
              </w:rPr>
            </w:pPr>
            <w:r w:rsidRPr="00740993">
              <w:rPr>
                <w:rFonts w:ascii="Times New Roman" w:hAnsi="Times New Roman" w:cs="Times New Roman"/>
                <w:sz w:val="22"/>
                <w:szCs w:val="22"/>
              </w:rPr>
              <w:t>(ne blogiau kaip arba lygiavertė)</w:t>
            </w:r>
          </w:p>
        </w:tc>
        <w:tc>
          <w:tcPr>
            <w:tcW w:w="3288" w:type="dxa"/>
            <w:shd w:val="clear" w:color="auto" w:fill="F2F2F2" w:themeFill="background1" w:themeFillShade="F2"/>
            <w:vAlign w:val="center"/>
          </w:tcPr>
          <w:p w14:paraId="12D8942A" w14:textId="77777777" w:rsidR="00985963" w:rsidRPr="00740993" w:rsidRDefault="00985963" w:rsidP="00740993">
            <w:pPr>
              <w:pStyle w:val="Bodytext90"/>
              <w:shd w:val="clear" w:color="auto" w:fill="auto"/>
              <w:spacing w:line="240" w:lineRule="auto"/>
              <w:jc w:val="center"/>
              <w:rPr>
                <w:rFonts w:ascii="Times New Roman" w:hAnsi="Times New Roman" w:cs="Times New Roman"/>
                <w:sz w:val="22"/>
                <w:szCs w:val="22"/>
                <w:lang w:val="lt-LT"/>
              </w:rPr>
            </w:pPr>
            <w:r w:rsidRPr="00740993">
              <w:rPr>
                <w:rFonts w:ascii="Times New Roman" w:hAnsi="Times New Roman" w:cs="Times New Roman"/>
                <w:sz w:val="22"/>
                <w:szCs w:val="22"/>
                <w:lang w:val="lt-LT"/>
              </w:rPr>
              <w:t>Siūlomų prekių techniniai</w:t>
            </w:r>
          </w:p>
          <w:p w14:paraId="19B8CAC1" w14:textId="77777777" w:rsidR="00985963" w:rsidRPr="00740993" w:rsidRDefault="00985963" w:rsidP="00740993">
            <w:pPr>
              <w:pStyle w:val="Bodytext90"/>
              <w:shd w:val="clear" w:color="auto" w:fill="auto"/>
              <w:spacing w:line="240" w:lineRule="auto"/>
              <w:jc w:val="center"/>
              <w:rPr>
                <w:rFonts w:ascii="Times New Roman" w:hAnsi="Times New Roman" w:cs="Times New Roman"/>
                <w:sz w:val="22"/>
                <w:szCs w:val="22"/>
                <w:lang w:val="lt-LT"/>
              </w:rPr>
            </w:pPr>
            <w:r w:rsidRPr="00740993">
              <w:rPr>
                <w:rFonts w:ascii="Times New Roman" w:hAnsi="Times New Roman" w:cs="Times New Roman"/>
                <w:sz w:val="22"/>
                <w:szCs w:val="22"/>
                <w:lang w:val="lt-LT"/>
              </w:rPr>
              <w:t>parametrai</w:t>
            </w:r>
          </w:p>
          <w:p w14:paraId="5679134D" w14:textId="61470A21" w:rsidR="00985963" w:rsidRPr="00740993" w:rsidRDefault="00985963" w:rsidP="00740993">
            <w:pPr>
              <w:jc w:val="center"/>
              <w:rPr>
                <w:rFonts w:ascii="Times New Roman" w:hAnsi="Times New Roman" w:cs="Times New Roman"/>
                <w:sz w:val="22"/>
                <w:szCs w:val="22"/>
              </w:rPr>
            </w:pPr>
            <w:r w:rsidRPr="00740993">
              <w:rPr>
                <w:rFonts w:ascii="Times New Roman" w:hAnsi="Times New Roman" w:cs="Times New Roman"/>
                <w:sz w:val="22"/>
                <w:szCs w:val="22"/>
              </w:rPr>
              <w:t>Tiekėjas turi įrašyti kur reikia konkrečią savo siūlomos prekės reikšmę arba trumpą aprašymą, patvirtinantį atitikimą techniniam reikalavimui</w:t>
            </w:r>
          </w:p>
        </w:tc>
        <w:tc>
          <w:tcPr>
            <w:tcW w:w="3827" w:type="dxa"/>
            <w:shd w:val="clear" w:color="auto" w:fill="F2F2F2" w:themeFill="background1" w:themeFillShade="F2"/>
            <w:vAlign w:val="center"/>
          </w:tcPr>
          <w:p w14:paraId="57A5FAB5" w14:textId="7D5C80C8" w:rsidR="00985963" w:rsidRPr="00740993" w:rsidRDefault="00985963" w:rsidP="00740993">
            <w:pPr>
              <w:jc w:val="center"/>
              <w:rPr>
                <w:rFonts w:ascii="Times New Roman" w:hAnsi="Times New Roman" w:cs="Times New Roman"/>
                <w:sz w:val="22"/>
                <w:szCs w:val="22"/>
              </w:rPr>
            </w:pPr>
            <w:r w:rsidRPr="00740993">
              <w:rPr>
                <w:rFonts w:ascii="Times New Roman" w:hAnsi="Times New Roman" w:cs="Times New Roman"/>
                <w:b/>
                <w:bCs/>
                <w:sz w:val="22"/>
                <w:szCs w:val="22"/>
              </w:rPr>
              <w:t>Pasiūlymo dokumentai, patvirtinantys siūlomų prekių techninius parametrus*</w:t>
            </w:r>
          </w:p>
        </w:tc>
      </w:tr>
      <w:tr w:rsidR="00120BC6" w:rsidRPr="00740993" w14:paraId="082A60F1" w14:textId="1B8DE2F4" w:rsidTr="00740993">
        <w:trPr>
          <w:jc w:val="center"/>
        </w:trPr>
        <w:tc>
          <w:tcPr>
            <w:tcW w:w="744" w:type="dxa"/>
            <w:vAlign w:val="center"/>
          </w:tcPr>
          <w:p w14:paraId="0B1DCDB5" w14:textId="77777777" w:rsidR="00120BC6" w:rsidRPr="00740993" w:rsidRDefault="00120BC6" w:rsidP="00740993">
            <w:pPr>
              <w:pStyle w:val="ListParagraph"/>
              <w:numPr>
                <w:ilvl w:val="0"/>
                <w:numId w:val="3"/>
              </w:numPr>
              <w:ind w:left="0" w:firstLine="0"/>
              <w:rPr>
                <w:rFonts w:ascii="Times New Roman" w:hAnsi="Times New Roman" w:cs="Times New Roman"/>
                <w:sz w:val="22"/>
                <w:szCs w:val="22"/>
              </w:rPr>
            </w:pPr>
          </w:p>
        </w:tc>
        <w:tc>
          <w:tcPr>
            <w:tcW w:w="5744" w:type="dxa"/>
            <w:gridSpan w:val="2"/>
            <w:vAlign w:val="center"/>
          </w:tcPr>
          <w:p w14:paraId="0EBE0F32" w14:textId="5C65581E" w:rsidR="00120BC6" w:rsidRPr="00740993" w:rsidRDefault="00120BC6" w:rsidP="00740993">
            <w:pPr>
              <w:jc w:val="right"/>
              <w:rPr>
                <w:rFonts w:ascii="Times New Roman" w:hAnsi="Times New Roman" w:cs="Times New Roman"/>
                <w:sz w:val="22"/>
                <w:szCs w:val="22"/>
              </w:rPr>
            </w:pPr>
            <w:proofErr w:type="spellStart"/>
            <w:r w:rsidRPr="00740993">
              <w:rPr>
                <w:rFonts w:ascii="Times New Roman" w:hAnsi="Times New Roman" w:cs="Times New Roman"/>
                <w:b/>
                <w:bCs/>
                <w:sz w:val="22"/>
                <w:szCs w:val="22"/>
              </w:rPr>
              <w:t>Femtosekundinis</w:t>
            </w:r>
            <w:proofErr w:type="spellEnd"/>
            <w:r w:rsidRPr="00740993">
              <w:rPr>
                <w:rFonts w:ascii="Times New Roman" w:hAnsi="Times New Roman" w:cs="Times New Roman"/>
                <w:b/>
                <w:bCs/>
                <w:sz w:val="22"/>
                <w:szCs w:val="22"/>
              </w:rPr>
              <w:t xml:space="preserve"> lazeris</w:t>
            </w:r>
          </w:p>
        </w:tc>
        <w:tc>
          <w:tcPr>
            <w:tcW w:w="3288" w:type="dxa"/>
            <w:vAlign w:val="center"/>
          </w:tcPr>
          <w:p w14:paraId="6C4CED64" w14:textId="77777777" w:rsidR="00120BC6" w:rsidRPr="00740993" w:rsidRDefault="00120BC6" w:rsidP="00740993">
            <w:pPr>
              <w:jc w:val="center"/>
              <w:rPr>
                <w:rFonts w:ascii="Times New Roman" w:eastAsia="Calibri" w:hAnsi="Times New Roman" w:cs="Times New Roman"/>
                <w:kern w:val="0"/>
                <w:sz w:val="22"/>
                <w:szCs w:val="22"/>
                <w:lang w:eastAsia="en-GB"/>
                <w14:ligatures w14:val="none"/>
              </w:rPr>
            </w:pPr>
            <w:r w:rsidRPr="00740993">
              <w:rPr>
                <w:rFonts w:ascii="Times New Roman" w:eastAsia="Calibri" w:hAnsi="Times New Roman" w:cs="Times New Roman"/>
                <w:kern w:val="0"/>
                <w:sz w:val="22"/>
                <w:szCs w:val="22"/>
                <w:lang w:eastAsia="en-GB"/>
                <w14:ligatures w14:val="none"/>
              </w:rPr>
              <w:t>BŪTINA NURODYTI ĮSIGYTI SIŪLOMOS PREKĖS GAMINTOJĄ, MODELĮ</w:t>
            </w:r>
          </w:p>
          <w:p w14:paraId="2C59B2BA" w14:textId="5E3C0053" w:rsidR="00120BC6" w:rsidRPr="00740993" w:rsidRDefault="00120BC6" w:rsidP="00740993">
            <w:pPr>
              <w:jc w:val="center"/>
              <w:rPr>
                <w:rFonts w:ascii="Times New Roman" w:hAnsi="Times New Roman" w:cs="Times New Roman"/>
                <w:sz w:val="22"/>
                <w:szCs w:val="22"/>
              </w:rPr>
            </w:pPr>
            <w:r w:rsidRPr="00740993">
              <w:rPr>
                <w:rFonts w:ascii="Times New Roman" w:eastAsia="Arial Unicode MS" w:hAnsi="Times New Roman" w:cs="Times New Roman"/>
                <w:color w:val="EE0000"/>
                <w:kern w:val="0"/>
                <w:sz w:val="22"/>
                <w:szCs w:val="22"/>
                <w:bdr w:val="nil"/>
                <w:lang w:eastAsia="en-GB"/>
                <w14:ligatures w14:val="none"/>
              </w:rPr>
              <w:t>(Pildo tiekėjas)</w:t>
            </w:r>
          </w:p>
        </w:tc>
        <w:tc>
          <w:tcPr>
            <w:tcW w:w="3827" w:type="dxa"/>
            <w:vAlign w:val="center"/>
          </w:tcPr>
          <w:p w14:paraId="3EE558AD" w14:textId="77777777" w:rsidR="00120BC6" w:rsidRPr="00740993" w:rsidRDefault="00120BC6"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2D487B91" w14:textId="7F87CD98" w:rsidR="00120BC6" w:rsidRPr="00740993" w:rsidRDefault="00120BC6"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3201C" w:rsidRPr="00740993" w14:paraId="72CA794C" w14:textId="4CFFA1DF" w:rsidTr="00740993">
        <w:trPr>
          <w:jc w:val="center"/>
        </w:trPr>
        <w:tc>
          <w:tcPr>
            <w:tcW w:w="744" w:type="dxa"/>
            <w:vAlign w:val="center"/>
          </w:tcPr>
          <w:p w14:paraId="5CD5A915" w14:textId="77777777" w:rsidR="0013201C" w:rsidRPr="00740993" w:rsidRDefault="0013201C"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0BC478ED" w14:textId="145A9612"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Lazerio galia</w:t>
            </w:r>
          </w:p>
        </w:tc>
        <w:tc>
          <w:tcPr>
            <w:tcW w:w="2983" w:type="dxa"/>
            <w:vAlign w:val="center"/>
          </w:tcPr>
          <w:p w14:paraId="0B5FDDF7" w14:textId="5FD3AA3A"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Ne mažiau 20W</w:t>
            </w:r>
          </w:p>
        </w:tc>
        <w:tc>
          <w:tcPr>
            <w:tcW w:w="3288" w:type="dxa"/>
            <w:vAlign w:val="center"/>
          </w:tcPr>
          <w:p w14:paraId="77042EC8" w14:textId="77777777" w:rsidR="0013201C" w:rsidRPr="00740993" w:rsidRDefault="0013201C"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77D2F33E" w14:textId="7683A69D"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339BCDE5" w14:textId="77777777" w:rsidR="0013201C" w:rsidRPr="00740993" w:rsidRDefault="0013201C"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05F1D736" w14:textId="7B36A394"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3201C" w:rsidRPr="00740993" w14:paraId="783ECB54" w14:textId="7DFB9EA5" w:rsidTr="00740993">
        <w:trPr>
          <w:jc w:val="center"/>
        </w:trPr>
        <w:tc>
          <w:tcPr>
            <w:tcW w:w="744" w:type="dxa"/>
            <w:vAlign w:val="center"/>
          </w:tcPr>
          <w:p w14:paraId="5C9C487A" w14:textId="77777777" w:rsidR="0013201C" w:rsidRPr="00740993" w:rsidRDefault="0013201C"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72955180" w14:textId="591B47D7"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Lazerio impulso trukmė</w:t>
            </w:r>
          </w:p>
        </w:tc>
        <w:tc>
          <w:tcPr>
            <w:tcW w:w="2983" w:type="dxa"/>
            <w:vAlign w:val="center"/>
          </w:tcPr>
          <w:p w14:paraId="5D579559" w14:textId="6F031022"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Ne daugiau 250 </w:t>
            </w:r>
            <w:proofErr w:type="spellStart"/>
            <w:r w:rsidRPr="00740993">
              <w:rPr>
                <w:rFonts w:ascii="Times New Roman" w:hAnsi="Times New Roman" w:cs="Times New Roman"/>
                <w:sz w:val="22"/>
                <w:szCs w:val="22"/>
              </w:rPr>
              <w:t>fs</w:t>
            </w:r>
            <w:proofErr w:type="spellEnd"/>
          </w:p>
        </w:tc>
        <w:tc>
          <w:tcPr>
            <w:tcW w:w="3288" w:type="dxa"/>
            <w:vAlign w:val="center"/>
          </w:tcPr>
          <w:p w14:paraId="226C0FA5" w14:textId="77777777" w:rsidR="0013201C" w:rsidRPr="00740993" w:rsidRDefault="0013201C"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4096A47" w14:textId="26A0FF24"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0968C586" w14:textId="77777777" w:rsidR="0013201C" w:rsidRPr="00740993" w:rsidRDefault="0013201C"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39020BD7" w14:textId="136E570F"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3201C" w:rsidRPr="00740993" w14:paraId="6EB8E906" w14:textId="590ADD5F" w:rsidTr="00740993">
        <w:trPr>
          <w:jc w:val="center"/>
        </w:trPr>
        <w:tc>
          <w:tcPr>
            <w:tcW w:w="744" w:type="dxa"/>
            <w:vAlign w:val="center"/>
          </w:tcPr>
          <w:p w14:paraId="1C0B55CC" w14:textId="77777777" w:rsidR="0013201C" w:rsidRPr="00740993" w:rsidRDefault="0013201C"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79E72562" w14:textId="2712A02D"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Maksimali impulso energija</w:t>
            </w:r>
          </w:p>
        </w:tc>
        <w:tc>
          <w:tcPr>
            <w:tcW w:w="2983" w:type="dxa"/>
            <w:vAlign w:val="center"/>
          </w:tcPr>
          <w:p w14:paraId="33921C3C" w14:textId="15AC2475"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Ne mažiau 5 </w:t>
            </w:r>
            <w:proofErr w:type="spellStart"/>
            <w:r w:rsidRPr="00740993">
              <w:rPr>
                <w:rFonts w:ascii="Times New Roman" w:hAnsi="Times New Roman" w:cs="Times New Roman"/>
                <w:sz w:val="22"/>
                <w:szCs w:val="22"/>
              </w:rPr>
              <w:t>mJ</w:t>
            </w:r>
            <w:proofErr w:type="spellEnd"/>
          </w:p>
        </w:tc>
        <w:tc>
          <w:tcPr>
            <w:tcW w:w="3288" w:type="dxa"/>
            <w:vAlign w:val="center"/>
          </w:tcPr>
          <w:p w14:paraId="0B0EA8D4" w14:textId="77777777" w:rsidR="0013201C" w:rsidRPr="00740993" w:rsidRDefault="0013201C"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751F88D" w14:textId="4C6F8057"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6C9B73B4" w14:textId="77777777" w:rsidR="0013201C" w:rsidRPr="00740993" w:rsidRDefault="0013201C"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10DB72E9" w14:textId="22B2A206"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3201C" w:rsidRPr="00740993" w14:paraId="28C60C82" w14:textId="38F02D48" w:rsidTr="00740993">
        <w:trPr>
          <w:jc w:val="center"/>
        </w:trPr>
        <w:tc>
          <w:tcPr>
            <w:tcW w:w="744" w:type="dxa"/>
            <w:vAlign w:val="center"/>
          </w:tcPr>
          <w:p w14:paraId="46D08709" w14:textId="77777777" w:rsidR="0013201C" w:rsidRPr="00740993" w:rsidRDefault="0013201C"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48D947D9" w14:textId="0DB52869"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Impulsų pasikartojimo dažnis</w:t>
            </w:r>
          </w:p>
        </w:tc>
        <w:tc>
          <w:tcPr>
            <w:tcW w:w="2983" w:type="dxa"/>
            <w:vAlign w:val="center"/>
          </w:tcPr>
          <w:p w14:paraId="52A63908" w14:textId="68CD1494"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Nuo pavienių iki 200 </w:t>
            </w:r>
            <w:proofErr w:type="spellStart"/>
            <w:r w:rsidRPr="00740993">
              <w:rPr>
                <w:rFonts w:ascii="Times New Roman" w:hAnsi="Times New Roman" w:cs="Times New Roman"/>
                <w:sz w:val="22"/>
                <w:szCs w:val="22"/>
              </w:rPr>
              <w:t>kHz</w:t>
            </w:r>
            <w:proofErr w:type="spellEnd"/>
          </w:p>
        </w:tc>
        <w:tc>
          <w:tcPr>
            <w:tcW w:w="3288" w:type="dxa"/>
            <w:vAlign w:val="center"/>
          </w:tcPr>
          <w:p w14:paraId="39FE8DBB" w14:textId="77777777" w:rsidR="0013201C" w:rsidRPr="00740993" w:rsidRDefault="0013201C"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4DE6C2A5" w14:textId="759018B2"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341055BB" w14:textId="77777777" w:rsidR="0013201C" w:rsidRPr="00740993" w:rsidRDefault="0013201C"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7105F07B" w14:textId="71B5C484"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3201C" w:rsidRPr="00740993" w14:paraId="65FE059F" w14:textId="0C59F298" w:rsidTr="00740993">
        <w:trPr>
          <w:jc w:val="center"/>
        </w:trPr>
        <w:tc>
          <w:tcPr>
            <w:tcW w:w="744" w:type="dxa"/>
            <w:vAlign w:val="center"/>
          </w:tcPr>
          <w:p w14:paraId="50DAA587" w14:textId="77777777" w:rsidR="0013201C" w:rsidRPr="00740993" w:rsidRDefault="0013201C"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6F0CFEC3" w14:textId="7A21E579"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Lazerio bangos ilgis</w:t>
            </w:r>
          </w:p>
        </w:tc>
        <w:tc>
          <w:tcPr>
            <w:tcW w:w="2983" w:type="dxa"/>
            <w:vAlign w:val="center"/>
          </w:tcPr>
          <w:p w14:paraId="60966D0F" w14:textId="2E2AC71B"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1030 ± 10 </w:t>
            </w:r>
            <w:proofErr w:type="spellStart"/>
            <w:r w:rsidRPr="00740993">
              <w:rPr>
                <w:rFonts w:ascii="Times New Roman" w:hAnsi="Times New Roman" w:cs="Times New Roman"/>
                <w:sz w:val="22"/>
                <w:szCs w:val="22"/>
              </w:rPr>
              <w:t>nm</w:t>
            </w:r>
            <w:proofErr w:type="spellEnd"/>
          </w:p>
        </w:tc>
        <w:tc>
          <w:tcPr>
            <w:tcW w:w="3288" w:type="dxa"/>
            <w:vAlign w:val="center"/>
          </w:tcPr>
          <w:p w14:paraId="6540F722" w14:textId="77777777" w:rsidR="0013201C" w:rsidRPr="00740993" w:rsidRDefault="0013201C"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5E2B9C9" w14:textId="0855C4DF"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5D6E599B" w14:textId="77777777" w:rsidR="0013201C" w:rsidRPr="00740993" w:rsidRDefault="0013201C"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71BC5F26" w14:textId="6D706ACB" w:rsidR="0013201C" w:rsidRPr="00740993" w:rsidRDefault="0013201C"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3201C" w:rsidRPr="00740993" w14:paraId="1C5FA0EC" w14:textId="202D1413" w:rsidTr="00740993">
        <w:trPr>
          <w:jc w:val="center"/>
        </w:trPr>
        <w:tc>
          <w:tcPr>
            <w:tcW w:w="744" w:type="dxa"/>
            <w:vAlign w:val="center"/>
          </w:tcPr>
          <w:p w14:paraId="5D2A880A" w14:textId="77777777" w:rsidR="0013201C" w:rsidRPr="00740993" w:rsidRDefault="0013201C"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43B1DB52" w14:textId="169D7A83"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Impulsų išrinkimas</w:t>
            </w:r>
          </w:p>
        </w:tc>
        <w:tc>
          <w:tcPr>
            <w:tcW w:w="2983" w:type="dxa"/>
            <w:vAlign w:val="center"/>
          </w:tcPr>
          <w:p w14:paraId="1937C404" w14:textId="686E1423" w:rsidR="0013201C" w:rsidRPr="00740993" w:rsidRDefault="0013201C" w:rsidP="00740993">
            <w:pPr>
              <w:jc w:val="both"/>
              <w:rPr>
                <w:rFonts w:ascii="Times New Roman" w:hAnsi="Times New Roman" w:cs="Times New Roman"/>
                <w:sz w:val="22"/>
                <w:szCs w:val="22"/>
              </w:rPr>
            </w:pPr>
            <w:r w:rsidRPr="00740993">
              <w:rPr>
                <w:rFonts w:ascii="Times New Roman" w:hAnsi="Times New Roman" w:cs="Times New Roman"/>
                <w:sz w:val="22"/>
                <w:szCs w:val="22"/>
              </w:rPr>
              <w:t>Pavieniai impulsai, „</w:t>
            </w:r>
            <w:r w:rsidRPr="00740993">
              <w:rPr>
                <w:rFonts w:ascii="Times New Roman" w:hAnsi="Times New Roman" w:cs="Times New Roman"/>
                <w:i/>
                <w:iCs/>
                <w:sz w:val="22"/>
                <w:szCs w:val="22"/>
              </w:rPr>
              <w:t>pulse-</w:t>
            </w:r>
            <w:proofErr w:type="spellStart"/>
            <w:r w:rsidRPr="00740993">
              <w:rPr>
                <w:rFonts w:ascii="Times New Roman" w:hAnsi="Times New Roman" w:cs="Times New Roman"/>
                <w:i/>
                <w:iCs/>
                <w:sz w:val="22"/>
                <w:szCs w:val="22"/>
              </w:rPr>
              <w:t>on</w:t>
            </w:r>
            <w:proofErr w:type="spellEnd"/>
            <w:r w:rsidRPr="00740993">
              <w:rPr>
                <w:rFonts w:ascii="Times New Roman" w:hAnsi="Times New Roman" w:cs="Times New Roman"/>
                <w:i/>
                <w:iCs/>
                <w:sz w:val="22"/>
                <w:szCs w:val="22"/>
              </w:rPr>
              <w:t>-</w:t>
            </w:r>
            <w:proofErr w:type="spellStart"/>
            <w:r w:rsidRPr="00740993">
              <w:rPr>
                <w:rFonts w:ascii="Times New Roman" w:hAnsi="Times New Roman" w:cs="Times New Roman"/>
                <w:i/>
                <w:iCs/>
                <w:sz w:val="22"/>
                <w:szCs w:val="22"/>
              </w:rPr>
              <w:t>demand</w:t>
            </w:r>
            <w:proofErr w:type="spellEnd"/>
            <w:r w:rsidRPr="00740993">
              <w:rPr>
                <w:rFonts w:ascii="Times New Roman" w:hAnsi="Times New Roman" w:cs="Times New Roman"/>
                <w:sz w:val="22"/>
                <w:szCs w:val="22"/>
              </w:rPr>
              <w:t>“, bet koks pagrindinio dažnio dalinys</w:t>
            </w:r>
          </w:p>
        </w:tc>
        <w:tc>
          <w:tcPr>
            <w:tcW w:w="3288" w:type="dxa"/>
            <w:vAlign w:val="center"/>
          </w:tcPr>
          <w:p w14:paraId="2CE4532E"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4E57DB95"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0B677E29" w14:textId="1B8FD519" w:rsidR="0013201C"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40042081"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7C67E0DC" w14:textId="795FDDFC" w:rsidR="0013201C"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3B5639C6" w14:textId="008DC1D9" w:rsidTr="00740993">
        <w:trPr>
          <w:jc w:val="center"/>
        </w:trPr>
        <w:tc>
          <w:tcPr>
            <w:tcW w:w="744" w:type="dxa"/>
            <w:vAlign w:val="center"/>
          </w:tcPr>
          <w:p w14:paraId="1BAD2FCA"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5E0F18BF" w14:textId="2C51BC5A"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Ilgalaikis lazerio galios stabilumas, 100h, </w:t>
            </w:r>
          </w:p>
        </w:tc>
        <w:tc>
          <w:tcPr>
            <w:tcW w:w="2983" w:type="dxa"/>
            <w:vAlign w:val="center"/>
          </w:tcPr>
          <w:p w14:paraId="0435325B" w14:textId="74BDB18F"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Ne blogiau &lt; 0.5 % RMS</w:t>
            </w:r>
          </w:p>
        </w:tc>
        <w:tc>
          <w:tcPr>
            <w:tcW w:w="3288" w:type="dxa"/>
            <w:vAlign w:val="center"/>
          </w:tcPr>
          <w:p w14:paraId="356F7B68"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7D96DCE" w14:textId="10DE03CD"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304479BC"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59525DD9" w14:textId="4DFEE5DB"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45F612CB" w14:textId="653F2178" w:rsidTr="00740993">
        <w:trPr>
          <w:jc w:val="center"/>
        </w:trPr>
        <w:tc>
          <w:tcPr>
            <w:tcW w:w="744" w:type="dxa"/>
            <w:vAlign w:val="center"/>
          </w:tcPr>
          <w:p w14:paraId="75F334C5"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0E3C7396" w14:textId="56B396D8"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Impulsas-impulsas energijos stabilumas, 12h, </w:t>
            </w:r>
          </w:p>
        </w:tc>
        <w:tc>
          <w:tcPr>
            <w:tcW w:w="2983" w:type="dxa"/>
            <w:vAlign w:val="center"/>
          </w:tcPr>
          <w:p w14:paraId="402B0B72" w14:textId="5DEFA35B"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Ne blogiau &lt; 0.5 % RMS</w:t>
            </w:r>
          </w:p>
        </w:tc>
        <w:tc>
          <w:tcPr>
            <w:tcW w:w="3288" w:type="dxa"/>
            <w:vAlign w:val="center"/>
          </w:tcPr>
          <w:p w14:paraId="46C4E41D"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4E62F8F8" w14:textId="0A701969"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098B81B4"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41F3EE88" w14:textId="47FB7E7A"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0973326D" w14:textId="169D8BCF" w:rsidTr="00740993">
        <w:trPr>
          <w:jc w:val="center"/>
        </w:trPr>
        <w:tc>
          <w:tcPr>
            <w:tcW w:w="744" w:type="dxa"/>
            <w:vAlign w:val="center"/>
          </w:tcPr>
          <w:p w14:paraId="0C3BC147"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6B7277DD" w14:textId="6FC3C5E5"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Lazerio pluošto kokybė</w:t>
            </w:r>
          </w:p>
        </w:tc>
        <w:tc>
          <w:tcPr>
            <w:tcW w:w="2983" w:type="dxa"/>
            <w:vAlign w:val="center"/>
          </w:tcPr>
          <w:p w14:paraId="216D4688" w14:textId="3D414B8B"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Ne blogiau M</w:t>
            </w:r>
            <w:r w:rsidRPr="00740993">
              <w:rPr>
                <w:rFonts w:ascii="Times New Roman" w:hAnsi="Times New Roman" w:cs="Times New Roman"/>
                <w:sz w:val="22"/>
                <w:szCs w:val="22"/>
                <w:vertAlign w:val="superscript"/>
              </w:rPr>
              <w:t>2</w:t>
            </w:r>
            <w:r w:rsidRPr="00740993">
              <w:rPr>
                <w:rFonts w:ascii="Times New Roman" w:hAnsi="Times New Roman" w:cs="Times New Roman"/>
                <w:sz w:val="22"/>
                <w:szCs w:val="22"/>
              </w:rPr>
              <w:t xml:space="preserve"> &lt; 1.3</w:t>
            </w:r>
          </w:p>
        </w:tc>
        <w:tc>
          <w:tcPr>
            <w:tcW w:w="3288" w:type="dxa"/>
            <w:vAlign w:val="center"/>
          </w:tcPr>
          <w:p w14:paraId="162FEEFB"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7837A2F3" w14:textId="47EFD2CC"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5676BE1D"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35093FB1" w14:textId="24684EDB"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6EF36129" w14:textId="7356FFAC" w:rsidTr="00740993">
        <w:trPr>
          <w:jc w:val="center"/>
        </w:trPr>
        <w:tc>
          <w:tcPr>
            <w:tcW w:w="744" w:type="dxa"/>
            <w:vAlign w:val="center"/>
          </w:tcPr>
          <w:p w14:paraId="236233AD"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0965308B" w14:textId="728CB2E1"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Lazerio pluošto poliarizacija</w:t>
            </w:r>
          </w:p>
        </w:tc>
        <w:tc>
          <w:tcPr>
            <w:tcW w:w="2983" w:type="dxa"/>
            <w:vAlign w:val="center"/>
          </w:tcPr>
          <w:p w14:paraId="0A03FCEC" w14:textId="7DCBEE3D"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tiesinė</w:t>
            </w:r>
          </w:p>
        </w:tc>
        <w:tc>
          <w:tcPr>
            <w:tcW w:w="3288" w:type="dxa"/>
            <w:vAlign w:val="center"/>
          </w:tcPr>
          <w:p w14:paraId="063FE39E"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5C0BE86F"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560A9498" w14:textId="4FE0C177"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7C6AD595"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6B9B626B" w14:textId="2990AFCA"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23F250FB" w14:textId="537D1C05" w:rsidTr="00740993">
        <w:trPr>
          <w:jc w:val="center"/>
        </w:trPr>
        <w:tc>
          <w:tcPr>
            <w:tcW w:w="744" w:type="dxa"/>
            <w:vAlign w:val="center"/>
          </w:tcPr>
          <w:p w14:paraId="09E348DA"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6F6E767C" w14:textId="3F86BF41"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Prieš-</w:t>
            </w:r>
            <w:proofErr w:type="spellStart"/>
            <w:r w:rsidRPr="00740993">
              <w:rPr>
                <w:rFonts w:ascii="Times New Roman" w:hAnsi="Times New Roman" w:cs="Times New Roman"/>
                <w:sz w:val="22"/>
                <w:szCs w:val="22"/>
              </w:rPr>
              <w:t>impulsio</w:t>
            </w:r>
            <w:proofErr w:type="spellEnd"/>
            <w:r w:rsidRPr="00740993">
              <w:rPr>
                <w:rFonts w:ascii="Times New Roman" w:hAnsi="Times New Roman" w:cs="Times New Roman"/>
                <w:sz w:val="22"/>
                <w:szCs w:val="22"/>
              </w:rPr>
              <w:t xml:space="preserve"> kontrastas</w:t>
            </w:r>
          </w:p>
        </w:tc>
        <w:tc>
          <w:tcPr>
            <w:tcW w:w="2983" w:type="dxa"/>
            <w:vAlign w:val="center"/>
          </w:tcPr>
          <w:p w14:paraId="7BC46216" w14:textId="447FF213"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Ne blogiau &lt; 1:1000</w:t>
            </w:r>
          </w:p>
        </w:tc>
        <w:tc>
          <w:tcPr>
            <w:tcW w:w="3288" w:type="dxa"/>
            <w:vAlign w:val="center"/>
          </w:tcPr>
          <w:p w14:paraId="59BBFEA7"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37F3EDB0" w14:textId="1C252323"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57C1C0B8"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01A8D6E5" w14:textId="3F0B25DD"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6C5E7A82" w14:textId="78EC71FB" w:rsidTr="00740993">
        <w:trPr>
          <w:jc w:val="center"/>
        </w:trPr>
        <w:tc>
          <w:tcPr>
            <w:tcW w:w="744" w:type="dxa"/>
            <w:vAlign w:val="center"/>
          </w:tcPr>
          <w:p w14:paraId="277E007A"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27E514E6" w14:textId="7BAEF943"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Po-</w:t>
            </w:r>
            <w:proofErr w:type="spellStart"/>
            <w:r w:rsidRPr="00740993">
              <w:rPr>
                <w:rFonts w:ascii="Times New Roman" w:hAnsi="Times New Roman" w:cs="Times New Roman"/>
                <w:sz w:val="22"/>
                <w:szCs w:val="22"/>
              </w:rPr>
              <w:t>impulsio</w:t>
            </w:r>
            <w:proofErr w:type="spellEnd"/>
            <w:r w:rsidRPr="00740993">
              <w:rPr>
                <w:rFonts w:ascii="Times New Roman" w:hAnsi="Times New Roman" w:cs="Times New Roman"/>
                <w:sz w:val="22"/>
                <w:szCs w:val="22"/>
              </w:rPr>
              <w:t xml:space="preserve"> kontrastas</w:t>
            </w:r>
          </w:p>
        </w:tc>
        <w:tc>
          <w:tcPr>
            <w:tcW w:w="2983" w:type="dxa"/>
            <w:vAlign w:val="center"/>
          </w:tcPr>
          <w:p w14:paraId="1A5F8776" w14:textId="77777777"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Ne blogiau &lt; 1:200</w:t>
            </w:r>
          </w:p>
        </w:tc>
        <w:tc>
          <w:tcPr>
            <w:tcW w:w="3288" w:type="dxa"/>
            <w:vAlign w:val="center"/>
          </w:tcPr>
          <w:p w14:paraId="29B87304"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5DDC6D6B" w14:textId="2421313A"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286A5091"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21DD8FF0" w14:textId="11A1A3FE"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1A28757C" w14:textId="108A23BE" w:rsidTr="00740993">
        <w:trPr>
          <w:jc w:val="center"/>
        </w:trPr>
        <w:tc>
          <w:tcPr>
            <w:tcW w:w="744" w:type="dxa"/>
            <w:vAlign w:val="center"/>
          </w:tcPr>
          <w:p w14:paraId="22197112"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451388BE" w14:textId="275C4669"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Nešėjo gaubtinės fazės (CEP) stabilizavimo galimybė</w:t>
            </w:r>
          </w:p>
        </w:tc>
        <w:tc>
          <w:tcPr>
            <w:tcW w:w="2983" w:type="dxa"/>
            <w:vAlign w:val="center"/>
          </w:tcPr>
          <w:p w14:paraId="1971CCA0" w14:textId="2A76EA3B"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Būtina</w:t>
            </w:r>
          </w:p>
        </w:tc>
        <w:tc>
          <w:tcPr>
            <w:tcW w:w="3288" w:type="dxa"/>
            <w:vAlign w:val="center"/>
          </w:tcPr>
          <w:p w14:paraId="5B8D59D0"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58BB54C8"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3DC3C34F" w14:textId="25B05CCB"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79E48CF1"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1E89E5AD" w14:textId="4FFFF867"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6756CFBD" w14:textId="0ABFC2FC" w:rsidTr="00740993">
        <w:trPr>
          <w:jc w:val="center"/>
        </w:trPr>
        <w:tc>
          <w:tcPr>
            <w:tcW w:w="744" w:type="dxa"/>
            <w:vAlign w:val="center"/>
          </w:tcPr>
          <w:p w14:paraId="11ACD184" w14:textId="77777777" w:rsidR="00173DAD" w:rsidRPr="00740993" w:rsidRDefault="00173DAD" w:rsidP="00740993">
            <w:pPr>
              <w:pStyle w:val="ListParagraph"/>
              <w:numPr>
                <w:ilvl w:val="1"/>
                <w:numId w:val="4"/>
              </w:numPr>
              <w:ind w:left="0" w:firstLine="0"/>
              <w:rPr>
                <w:rFonts w:ascii="Times New Roman" w:hAnsi="Times New Roman" w:cs="Times New Roman"/>
                <w:sz w:val="22"/>
                <w:szCs w:val="22"/>
              </w:rPr>
            </w:pPr>
          </w:p>
        </w:tc>
        <w:tc>
          <w:tcPr>
            <w:tcW w:w="2761" w:type="dxa"/>
            <w:vAlign w:val="center"/>
          </w:tcPr>
          <w:p w14:paraId="2DEE7DDC" w14:textId="62FC810B"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Aušinimas</w:t>
            </w:r>
          </w:p>
        </w:tc>
        <w:tc>
          <w:tcPr>
            <w:tcW w:w="2983" w:type="dxa"/>
            <w:vAlign w:val="center"/>
          </w:tcPr>
          <w:p w14:paraId="315F30A6" w14:textId="0BEF805B"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Vanduo-vanduo</w:t>
            </w:r>
          </w:p>
        </w:tc>
        <w:tc>
          <w:tcPr>
            <w:tcW w:w="3288" w:type="dxa"/>
            <w:vAlign w:val="center"/>
          </w:tcPr>
          <w:p w14:paraId="29E97531"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7C41903F"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2BDA0DF9" w14:textId="7A47AA9B"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2A6907E7"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79A7EFE5" w14:textId="1A60EBAF"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48841608" w14:textId="293DCD8C" w:rsidTr="00740993">
        <w:trPr>
          <w:jc w:val="center"/>
        </w:trPr>
        <w:tc>
          <w:tcPr>
            <w:tcW w:w="744" w:type="dxa"/>
            <w:vAlign w:val="center"/>
          </w:tcPr>
          <w:p w14:paraId="2C117F80" w14:textId="77777777" w:rsidR="00173DAD" w:rsidRPr="00740993" w:rsidRDefault="00173DAD" w:rsidP="00740993">
            <w:pPr>
              <w:pStyle w:val="ListParagraph"/>
              <w:numPr>
                <w:ilvl w:val="0"/>
                <w:numId w:val="3"/>
              </w:numPr>
              <w:ind w:left="0" w:firstLine="0"/>
              <w:rPr>
                <w:rFonts w:ascii="Times New Roman" w:hAnsi="Times New Roman" w:cs="Times New Roman"/>
                <w:sz w:val="22"/>
                <w:szCs w:val="22"/>
              </w:rPr>
            </w:pPr>
          </w:p>
        </w:tc>
        <w:tc>
          <w:tcPr>
            <w:tcW w:w="5744" w:type="dxa"/>
            <w:gridSpan w:val="2"/>
            <w:vAlign w:val="center"/>
          </w:tcPr>
          <w:p w14:paraId="796A1CEF" w14:textId="5279039F"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b/>
                <w:bCs/>
                <w:sz w:val="22"/>
                <w:szCs w:val="22"/>
              </w:rPr>
              <w:t>Lazerio impulso suspaudimo laike įrenginys</w:t>
            </w:r>
          </w:p>
        </w:tc>
        <w:tc>
          <w:tcPr>
            <w:tcW w:w="3288" w:type="dxa"/>
            <w:vAlign w:val="center"/>
          </w:tcPr>
          <w:p w14:paraId="5AA201E6" w14:textId="77777777" w:rsidR="00173DAD" w:rsidRPr="00740993" w:rsidRDefault="00173DAD" w:rsidP="00740993">
            <w:pPr>
              <w:jc w:val="center"/>
              <w:rPr>
                <w:rFonts w:ascii="Times New Roman" w:eastAsia="Calibri" w:hAnsi="Times New Roman" w:cs="Times New Roman"/>
                <w:kern w:val="0"/>
                <w:sz w:val="22"/>
                <w:szCs w:val="22"/>
                <w:lang w:eastAsia="en-GB"/>
                <w14:ligatures w14:val="none"/>
              </w:rPr>
            </w:pPr>
            <w:r w:rsidRPr="00740993">
              <w:rPr>
                <w:rFonts w:ascii="Times New Roman" w:eastAsia="Calibri" w:hAnsi="Times New Roman" w:cs="Times New Roman"/>
                <w:kern w:val="0"/>
                <w:sz w:val="22"/>
                <w:szCs w:val="22"/>
                <w:lang w:eastAsia="en-GB"/>
                <w14:ligatures w14:val="none"/>
              </w:rPr>
              <w:t>BŪTINA NURODYTI ĮSIGYTI SIŪLOMOS PREKĖS GAMINTOJĄ, MODELĮ</w:t>
            </w:r>
          </w:p>
          <w:p w14:paraId="76E4F47B" w14:textId="142FC4F4"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color w:val="EE0000"/>
                <w:kern w:val="0"/>
                <w:sz w:val="22"/>
                <w:szCs w:val="22"/>
                <w:bdr w:val="nil"/>
                <w:lang w:eastAsia="en-GB"/>
                <w14:ligatures w14:val="none"/>
              </w:rPr>
              <w:t>(Pildo tiekėjas)</w:t>
            </w:r>
          </w:p>
        </w:tc>
        <w:tc>
          <w:tcPr>
            <w:tcW w:w="3827" w:type="dxa"/>
            <w:vAlign w:val="center"/>
          </w:tcPr>
          <w:p w14:paraId="07A36EE7" w14:textId="77777777" w:rsidR="00173DAD" w:rsidRPr="00740993" w:rsidRDefault="00173DAD"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430349F4" w14:textId="23E2587B"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5E31F698" w14:textId="0392EE09" w:rsidTr="00740993">
        <w:trPr>
          <w:jc w:val="center"/>
        </w:trPr>
        <w:tc>
          <w:tcPr>
            <w:tcW w:w="744" w:type="dxa"/>
            <w:vAlign w:val="center"/>
          </w:tcPr>
          <w:p w14:paraId="0E4E1AC9" w14:textId="77777777" w:rsidR="00173DAD" w:rsidRPr="00740993" w:rsidRDefault="00173DAD" w:rsidP="00740993">
            <w:pPr>
              <w:pStyle w:val="ListParagraph"/>
              <w:numPr>
                <w:ilvl w:val="1"/>
                <w:numId w:val="3"/>
              </w:numPr>
              <w:ind w:left="0" w:firstLine="0"/>
              <w:rPr>
                <w:rFonts w:ascii="Times New Roman" w:hAnsi="Times New Roman" w:cs="Times New Roman"/>
                <w:sz w:val="22"/>
                <w:szCs w:val="22"/>
              </w:rPr>
            </w:pPr>
          </w:p>
        </w:tc>
        <w:tc>
          <w:tcPr>
            <w:tcW w:w="5744" w:type="dxa"/>
            <w:gridSpan w:val="2"/>
            <w:vAlign w:val="center"/>
          </w:tcPr>
          <w:p w14:paraId="1D678471" w14:textId="11C13C2A"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Įėjimo parametrai priderinti prie </w:t>
            </w:r>
            <w:proofErr w:type="spellStart"/>
            <w:r w:rsidRPr="00740993">
              <w:rPr>
                <w:rFonts w:ascii="Times New Roman" w:hAnsi="Times New Roman" w:cs="Times New Roman"/>
                <w:sz w:val="22"/>
                <w:szCs w:val="22"/>
              </w:rPr>
              <w:t>femtosekundinio</w:t>
            </w:r>
            <w:proofErr w:type="spellEnd"/>
            <w:r w:rsidRPr="00740993">
              <w:rPr>
                <w:rFonts w:ascii="Times New Roman" w:hAnsi="Times New Roman" w:cs="Times New Roman"/>
                <w:sz w:val="22"/>
                <w:szCs w:val="22"/>
              </w:rPr>
              <w:t xml:space="preserve"> lazerio pagal 1.</w:t>
            </w:r>
          </w:p>
        </w:tc>
        <w:tc>
          <w:tcPr>
            <w:tcW w:w="3288" w:type="dxa"/>
            <w:vAlign w:val="center"/>
          </w:tcPr>
          <w:p w14:paraId="0577AF10"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5B83A2D9" w14:textId="77777777" w:rsidR="00173DAD" w:rsidRPr="00740993" w:rsidRDefault="00173DAD"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2750B4B9" w14:textId="640B34D9" w:rsidR="00173DAD" w:rsidRPr="00740993" w:rsidRDefault="00173DAD"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shd w:val="clear" w:color="auto" w:fill="F2F2F2" w:themeFill="background1" w:themeFillShade="F2"/>
            <w:vAlign w:val="center"/>
          </w:tcPr>
          <w:p w14:paraId="36C29242" w14:textId="7E77CE2F" w:rsidR="00173DAD" w:rsidRPr="00740993" w:rsidRDefault="00173DAD" w:rsidP="00740993">
            <w:pPr>
              <w:jc w:val="center"/>
              <w:rPr>
                <w:rFonts w:ascii="Times New Roman" w:hAnsi="Times New Roman" w:cs="Times New Roman"/>
                <w:sz w:val="22"/>
                <w:szCs w:val="22"/>
              </w:rPr>
            </w:pPr>
            <w:r w:rsidRPr="00740993">
              <w:rPr>
                <w:rFonts w:ascii="Times New Roman" w:hAnsi="Times New Roman" w:cs="Times New Roman"/>
                <w:sz w:val="22"/>
                <w:szCs w:val="22"/>
              </w:rPr>
              <w:t>-</w:t>
            </w:r>
          </w:p>
        </w:tc>
      </w:tr>
      <w:tr w:rsidR="005612FF" w:rsidRPr="00740993" w14:paraId="06CCE9AE" w14:textId="4040DB4E" w:rsidTr="00740993">
        <w:trPr>
          <w:jc w:val="center"/>
        </w:trPr>
        <w:tc>
          <w:tcPr>
            <w:tcW w:w="744" w:type="dxa"/>
            <w:vAlign w:val="center"/>
          </w:tcPr>
          <w:p w14:paraId="3DCE19CF"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26C0E5F4" w14:textId="0631A277"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Spektro plotis</w:t>
            </w:r>
          </w:p>
        </w:tc>
        <w:tc>
          <w:tcPr>
            <w:tcW w:w="2983" w:type="dxa"/>
            <w:vAlign w:val="center"/>
          </w:tcPr>
          <w:p w14:paraId="51428D9E" w14:textId="3FE78973"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Ne mažiau </w:t>
            </w:r>
            <w:r w:rsidRPr="00740993">
              <w:rPr>
                <w:rFonts w:ascii="Times New Roman" w:hAnsi="Times New Roman" w:cs="Times New Roman"/>
                <w:sz w:val="22"/>
                <w:szCs w:val="22"/>
                <w:lang w:val="en-US"/>
              </w:rPr>
              <w:t>~100-120 nm</w:t>
            </w:r>
          </w:p>
        </w:tc>
        <w:tc>
          <w:tcPr>
            <w:tcW w:w="3288" w:type="dxa"/>
            <w:vAlign w:val="center"/>
          </w:tcPr>
          <w:p w14:paraId="2DD08E91"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13FC749" w14:textId="34FA0F3E"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78278AB2"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132A0B04" w14:textId="2000D251"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5612FF" w:rsidRPr="00740993" w14:paraId="35F338CB" w14:textId="066AAB29" w:rsidTr="00740993">
        <w:trPr>
          <w:jc w:val="center"/>
        </w:trPr>
        <w:tc>
          <w:tcPr>
            <w:tcW w:w="744" w:type="dxa"/>
            <w:vAlign w:val="center"/>
          </w:tcPr>
          <w:p w14:paraId="7E2D677D"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2EE8235B" w14:textId="348D2E0A"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Impulso trukmė išėjime</w:t>
            </w:r>
          </w:p>
        </w:tc>
        <w:tc>
          <w:tcPr>
            <w:tcW w:w="2983" w:type="dxa"/>
            <w:vAlign w:val="center"/>
          </w:tcPr>
          <w:p w14:paraId="1AA11C5F" w14:textId="3FE17926"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Ne daugiau </w:t>
            </w:r>
            <w:r w:rsidRPr="00740993">
              <w:rPr>
                <w:rFonts w:ascii="Times New Roman" w:hAnsi="Times New Roman" w:cs="Times New Roman"/>
                <w:sz w:val="22"/>
                <w:szCs w:val="22"/>
                <w:lang w:val="en-US"/>
              </w:rPr>
              <w:t xml:space="preserve">35 fs </w:t>
            </w:r>
          </w:p>
        </w:tc>
        <w:tc>
          <w:tcPr>
            <w:tcW w:w="3288" w:type="dxa"/>
            <w:vAlign w:val="center"/>
          </w:tcPr>
          <w:p w14:paraId="5A912672"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31CA38D6" w14:textId="0D7CC606"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06C58928"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4534F6B2" w14:textId="632B871D"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5612FF" w:rsidRPr="00740993" w14:paraId="7FF34F6A" w14:textId="4B1676A1" w:rsidTr="00740993">
        <w:trPr>
          <w:jc w:val="center"/>
        </w:trPr>
        <w:tc>
          <w:tcPr>
            <w:tcW w:w="744" w:type="dxa"/>
            <w:vAlign w:val="center"/>
          </w:tcPr>
          <w:p w14:paraId="4ED68F6C"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18490D9C" w14:textId="43951C90"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Maksimali impulso energija</w:t>
            </w:r>
          </w:p>
        </w:tc>
        <w:tc>
          <w:tcPr>
            <w:tcW w:w="2983" w:type="dxa"/>
            <w:vAlign w:val="center"/>
          </w:tcPr>
          <w:p w14:paraId="459BD850" w14:textId="47F18C55"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Ne mažiau </w:t>
            </w:r>
            <w:r w:rsidRPr="00740993">
              <w:rPr>
                <w:rFonts w:ascii="Times New Roman" w:hAnsi="Times New Roman" w:cs="Times New Roman"/>
                <w:sz w:val="22"/>
                <w:szCs w:val="22"/>
                <w:lang w:val="en-US"/>
              </w:rPr>
              <w:t xml:space="preserve">4.5 </w:t>
            </w:r>
            <w:proofErr w:type="spellStart"/>
            <w:r w:rsidRPr="00740993">
              <w:rPr>
                <w:rFonts w:ascii="Times New Roman" w:hAnsi="Times New Roman" w:cs="Times New Roman"/>
                <w:sz w:val="22"/>
                <w:szCs w:val="22"/>
                <w:lang w:val="en-US"/>
              </w:rPr>
              <w:t>mJ</w:t>
            </w:r>
            <w:proofErr w:type="spellEnd"/>
          </w:p>
        </w:tc>
        <w:tc>
          <w:tcPr>
            <w:tcW w:w="3288" w:type="dxa"/>
            <w:vAlign w:val="center"/>
          </w:tcPr>
          <w:p w14:paraId="17EB5D99"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6C64936" w14:textId="3B7265F0"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2EBD7A3C"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37D1E9F0" w14:textId="360725AA"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5612FF" w:rsidRPr="00740993" w14:paraId="0072B159" w14:textId="2291B4E5" w:rsidTr="00740993">
        <w:trPr>
          <w:jc w:val="center"/>
        </w:trPr>
        <w:tc>
          <w:tcPr>
            <w:tcW w:w="744" w:type="dxa"/>
            <w:vAlign w:val="center"/>
          </w:tcPr>
          <w:p w14:paraId="343A9B8E"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476E6EC7" w14:textId="3575084C"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Maksimalus impulsų pasikartojimo dažnis</w:t>
            </w:r>
          </w:p>
        </w:tc>
        <w:tc>
          <w:tcPr>
            <w:tcW w:w="2983" w:type="dxa"/>
            <w:vAlign w:val="center"/>
          </w:tcPr>
          <w:p w14:paraId="729C9A1D" w14:textId="2F221258"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lang w:val="en-US"/>
              </w:rPr>
              <w:t>4 kHz</w:t>
            </w:r>
          </w:p>
        </w:tc>
        <w:tc>
          <w:tcPr>
            <w:tcW w:w="3288" w:type="dxa"/>
            <w:vAlign w:val="center"/>
          </w:tcPr>
          <w:p w14:paraId="09E1098C"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1937F0F1"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7CD131DC" w14:textId="1223000E"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14F7F871" w14:textId="253EA069"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4AD56AFD" w14:textId="0802C459"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lastRenderedPageBreak/>
              <w:t>(Pildo tiekėjas )</w:t>
            </w:r>
          </w:p>
        </w:tc>
      </w:tr>
      <w:tr w:rsidR="005612FF" w:rsidRPr="00740993" w14:paraId="716114F8" w14:textId="354C953A" w:rsidTr="00740993">
        <w:trPr>
          <w:jc w:val="center"/>
        </w:trPr>
        <w:tc>
          <w:tcPr>
            <w:tcW w:w="744" w:type="dxa"/>
            <w:vAlign w:val="center"/>
          </w:tcPr>
          <w:p w14:paraId="4B0A5083"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65BF9FBC" w14:textId="2462EA62"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Impulsų išrinkimas</w:t>
            </w:r>
          </w:p>
        </w:tc>
        <w:tc>
          <w:tcPr>
            <w:tcW w:w="2983" w:type="dxa"/>
            <w:vAlign w:val="center"/>
          </w:tcPr>
          <w:p w14:paraId="035FD50E" w14:textId="0D772A5C"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Pagal lazerio nustatymus</w:t>
            </w:r>
          </w:p>
        </w:tc>
        <w:tc>
          <w:tcPr>
            <w:tcW w:w="3288" w:type="dxa"/>
            <w:vAlign w:val="center"/>
          </w:tcPr>
          <w:p w14:paraId="38B825CB"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0B8EA61B"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0E7D20D4" w14:textId="7A87069D"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4A2F5B55"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5605A3D1" w14:textId="15CFA1AD"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5612FF" w:rsidRPr="00740993" w14:paraId="317C5CA9" w14:textId="2B70C941" w:rsidTr="00740993">
        <w:trPr>
          <w:jc w:val="center"/>
        </w:trPr>
        <w:tc>
          <w:tcPr>
            <w:tcW w:w="744" w:type="dxa"/>
            <w:vAlign w:val="center"/>
          </w:tcPr>
          <w:p w14:paraId="346E5186"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073A5D05" w14:textId="259D6A1D"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Lazerio pluošto poliarizacija</w:t>
            </w:r>
          </w:p>
        </w:tc>
        <w:tc>
          <w:tcPr>
            <w:tcW w:w="2983" w:type="dxa"/>
            <w:vAlign w:val="center"/>
          </w:tcPr>
          <w:p w14:paraId="16F2DF1E" w14:textId="22FC9535" w:rsidR="005612FF" w:rsidRPr="00740993" w:rsidRDefault="005612FF" w:rsidP="00740993">
            <w:pPr>
              <w:jc w:val="both"/>
              <w:rPr>
                <w:rFonts w:ascii="Times New Roman" w:hAnsi="Times New Roman" w:cs="Times New Roman"/>
                <w:sz w:val="22"/>
                <w:szCs w:val="22"/>
                <w:lang w:val="en-US"/>
              </w:rPr>
            </w:pPr>
            <w:r w:rsidRPr="00740993">
              <w:rPr>
                <w:rFonts w:ascii="Times New Roman" w:hAnsi="Times New Roman" w:cs="Times New Roman"/>
                <w:sz w:val="22"/>
                <w:szCs w:val="22"/>
              </w:rPr>
              <w:t>tiesinė</w:t>
            </w:r>
          </w:p>
        </w:tc>
        <w:tc>
          <w:tcPr>
            <w:tcW w:w="3288" w:type="dxa"/>
            <w:vAlign w:val="center"/>
          </w:tcPr>
          <w:p w14:paraId="76D783D9"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44EA1058"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7E663140" w14:textId="6281EB30"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01424D40"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20E58B12" w14:textId="679A33FD"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5612FF" w:rsidRPr="00740993" w14:paraId="5F3AAD5D" w14:textId="43573AD3" w:rsidTr="00740993">
        <w:trPr>
          <w:jc w:val="center"/>
        </w:trPr>
        <w:tc>
          <w:tcPr>
            <w:tcW w:w="744" w:type="dxa"/>
            <w:vAlign w:val="center"/>
          </w:tcPr>
          <w:p w14:paraId="0AFB9557" w14:textId="77777777" w:rsidR="005612FF" w:rsidRPr="00740993" w:rsidRDefault="005612FF" w:rsidP="00740993">
            <w:pPr>
              <w:pStyle w:val="ListParagraph"/>
              <w:numPr>
                <w:ilvl w:val="1"/>
                <w:numId w:val="3"/>
              </w:numPr>
              <w:ind w:left="0" w:firstLine="0"/>
              <w:rPr>
                <w:rFonts w:ascii="Times New Roman" w:hAnsi="Times New Roman" w:cs="Times New Roman"/>
                <w:sz w:val="22"/>
                <w:szCs w:val="22"/>
              </w:rPr>
            </w:pPr>
          </w:p>
        </w:tc>
        <w:tc>
          <w:tcPr>
            <w:tcW w:w="2761" w:type="dxa"/>
            <w:vAlign w:val="center"/>
          </w:tcPr>
          <w:p w14:paraId="709CEB31" w14:textId="24965EA9"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Impulso energijos stabilumas</w:t>
            </w:r>
          </w:p>
        </w:tc>
        <w:tc>
          <w:tcPr>
            <w:tcW w:w="2983" w:type="dxa"/>
            <w:vAlign w:val="center"/>
          </w:tcPr>
          <w:p w14:paraId="4EF7A6AB" w14:textId="2359EC80" w:rsidR="005612FF" w:rsidRPr="00740993" w:rsidRDefault="005612FF" w:rsidP="00740993">
            <w:pPr>
              <w:jc w:val="both"/>
              <w:rPr>
                <w:rFonts w:ascii="Times New Roman" w:hAnsi="Times New Roman" w:cs="Times New Roman"/>
                <w:sz w:val="22"/>
                <w:szCs w:val="22"/>
              </w:rPr>
            </w:pPr>
            <w:r w:rsidRPr="00740993">
              <w:rPr>
                <w:rFonts w:ascii="Times New Roman" w:hAnsi="Times New Roman" w:cs="Times New Roman"/>
                <w:sz w:val="22"/>
                <w:szCs w:val="22"/>
              </w:rPr>
              <w:t xml:space="preserve">Ne blogiau </w:t>
            </w:r>
            <w:r w:rsidRPr="00740993">
              <w:rPr>
                <w:rFonts w:ascii="Times New Roman" w:hAnsi="Times New Roman" w:cs="Times New Roman"/>
                <w:sz w:val="22"/>
                <w:szCs w:val="22"/>
                <w:lang w:val="en-US"/>
              </w:rPr>
              <w:t>&lt;1% RMS</w:t>
            </w:r>
          </w:p>
        </w:tc>
        <w:tc>
          <w:tcPr>
            <w:tcW w:w="3288" w:type="dxa"/>
            <w:vAlign w:val="center"/>
          </w:tcPr>
          <w:p w14:paraId="21663473"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14:ligatures w14:val="none"/>
              </w:rPr>
            </w:pPr>
            <w:r w:rsidRPr="00740993">
              <w:rPr>
                <w:rFonts w:ascii="Times New Roman" w:eastAsia="Calibri" w:hAnsi="Times New Roman" w:cs="Times New Roman"/>
                <w:i/>
                <w:iCs/>
                <w:kern w:val="0"/>
                <w:sz w:val="22"/>
                <w:szCs w:val="22"/>
                <w:bdr w:val="nil"/>
                <w14:ligatures w14:val="none"/>
              </w:rPr>
              <w:t>Nurodoma siūlomos prekės parametras</w:t>
            </w:r>
          </w:p>
          <w:p w14:paraId="0DC1CF4E" w14:textId="68F6EDDA"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w:t>
            </w:r>
          </w:p>
        </w:tc>
        <w:tc>
          <w:tcPr>
            <w:tcW w:w="3827" w:type="dxa"/>
            <w:vAlign w:val="center"/>
          </w:tcPr>
          <w:p w14:paraId="640FA85F"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047887CC" w14:textId="47BB3F18" w:rsidR="005612FF"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71EA62CA" w14:textId="2FD918C3" w:rsidTr="00740993">
        <w:trPr>
          <w:jc w:val="center"/>
        </w:trPr>
        <w:tc>
          <w:tcPr>
            <w:tcW w:w="744" w:type="dxa"/>
            <w:vAlign w:val="center"/>
          </w:tcPr>
          <w:p w14:paraId="1EA15985" w14:textId="77777777" w:rsidR="00173DAD" w:rsidRPr="00740993" w:rsidRDefault="00173DAD" w:rsidP="00740993">
            <w:pPr>
              <w:pStyle w:val="ListParagraph"/>
              <w:numPr>
                <w:ilvl w:val="0"/>
                <w:numId w:val="3"/>
              </w:numPr>
              <w:ind w:left="0" w:firstLine="0"/>
              <w:rPr>
                <w:rFonts w:ascii="Times New Roman" w:hAnsi="Times New Roman" w:cs="Times New Roman"/>
                <w:sz w:val="22"/>
                <w:szCs w:val="22"/>
              </w:rPr>
            </w:pPr>
          </w:p>
        </w:tc>
        <w:tc>
          <w:tcPr>
            <w:tcW w:w="2761" w:type="dxa"/>
            <w:vAlign w:val="center"/>
          </w:tcPr>
          <w:p w14:paraId="2EF4164D" w14:textId="2070CDA8"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Tiekimo vieta ir terminas</w:t>
            </w:r>
          </w:p>
        </w:tc>
        <w:tc>
          <w:tcPr>
            <w:tcW w:w="2983" w:type="dxa"/>
            <w:vAlign w:val="center"/>
          </w:tcPr>
          <w:p w14:paraId="47851703" w14:textId="1949F4C8" w:rsidR="00173DAD" w:rsidRPr="00740993" w:rsidRDefault="00173DAD" w:rsidP="00740993">
            <w:pPr>
              <w:pBdr>
                <w:top w:val="nil"/>
                <w:left w:val="nil"/>
                <w:bottom w:val="nil"/>
                <w:right w:val="nil"/>
                <w:between w:val="nil"/>
                <w:bar w:val="nil"/>
              </w:pBdr>
              <w:jc w:val="both"/>
              <w:rPr>
                <w:rFonts w:ascii="Times New Roman" w:eastAsia="Arial Unicode MS" w:hAnsi="Times New Roman" w:cs="Times New Roman"/>
                <w:b/>
                <w:bCs/>
                <w:kern w:val="0"/>
                <w:sz w:val="22"/>
                <w:szCs w:val="22"/>
                <w:bdr w:val="nil"/>
                <w:lang w:eastAsia="en-US"/>
                <w14:ligatures w14:val="none"/>
              </w:rPr>
            </w:pPr>
            <w:r w:rsidRPr="00740993">
              <w:rPr>
                <w:rFonts w:ascii="Times New Roman" w:eastAsia="Arial Unicode MS" w:hAnsi="Times New Roman" w:cs="Times New Roman"/>
                <w:kern w:val="0"/>
                <w:sz w:val="22"/>
                <w:szCs w:val="22"/>
                <w:bdr w:val="nil"/>
                <w:lang w:eastAsia="en-US"/>
                <w14:ligatures w14:val="none"/>
              </w:rPr>
              <w:t xml:space="preserve">Prekės turi būti pristatyta ir instaliuota Fizinių ir technologijos mokslų centro patalpose -  </w:t>
            </w:r>
            <w:r w:rsidRPr="00740993">
              <w:rPr>
                <w:rFonts w:ascii="Times New Roman" w:eastAsia="Arial Unicode MS" w:hAnsi="Times New Roman" w:cs="Times New Roman"/>
                <w:b/>
                <w:bCs/>
                <w:kern w:val="0"/>
                <w:sz w:val="22"/>
                <w:szCs w:val="22"/>
                <w:bdr w:val="nil"/>
                <w:lang w:eastAsia="en-US"/>
                <w14:ligatures w14:val="none"/>
              </w:rPr>
              <w:t xml:space="preserve">Savanorių pr. 231, Vilnius. </w:t>
            </w:r>
          </w:p>
          <w:p w14:paraId="65085509" w14:textId="57D0A947" w:rsidR="00173DAD" w:rsidRPr="00740993" w:rsidRDefault="00173DAD" w:rsidP="00740993">
            <w:pPr>
              <w:jc w:val="both"/>
              <w:rPr>
                <w:rFonts w:ascii="Times New Roman" w:hAnsi="Times New Roman" w:cs="Times New Roman"/>
                <w:sz w:val="22"/>
                <w:szCs w:val="22"/>
              </w:rPr>
            </w:pPr>
            <w:r w:rsidRPr="00740993">
              <w:rPr>
                <w:rFonts w:ascii="Times New Roman" w:eastAsia="Arial Unicode MS" w:hAnsi="Times New Roman" w:cs="Times New Roman"/>
                <w:kern w:val="0"/>
                <w:sz w:val="22"/>
                <w:szCs w:val="22"/>
                <w:bdr w:val="nil"/>
                <w:lang w:eastAsia="en-US"/>
                <w14:ligatures w14:val="none"/>
              </w:rPr>
              <w:t>Prekės turi būti pristatyta, instaliuota ne vėliau kaip iki</w:t>
            </w:r>
            <w:r w:rsidRPr="00740993">
              <w:rPr>
                <w:rFonts w:ascii="Times New Roman" w:eastAsia="Arial Unicode MS" w:hAnsi="Times New Roman" w:cs="Times New Roman"/>
                <w:b/>
                <w:bCs/>
                <w:kern w:val="0"/>
                <w:sz w:val="22"/>
                <w:szCs w:val="22"/>
                <w:bdr w:val="nil"/>
                <w:lang w:eastAsia="en-US"/>
                <w14:ligatures w14:val="none"/>
              </w:rPr>
              <w:t xml:space="preserve"> 2026 m. gruodžio 1 d.</w:t>
            </w:r>
          </w:p>
        </w:tc>
        <w:tc>
          <w:tcPr>
            <w:tcW w:w="3288" w:type="dxa"/>
            <w:vAlign w:val="center"/>
          </w:tcPr>
          <w:p w14:paraId="4DC05B80"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67831AC9"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0BB3204A" w14:textId="2BA77054" w:rsidR="00173DAD"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shd w:val="clear" w:color="auto" w:fill="F2F2F2" w:themeFill="background1" w:themeFillShade="F2"/>
            <w:vAlign w:val="center"/>
          </w:tcPr>
          <w:p w14:paraId="3697C848" w14:textId="5C8486D8" w:rsidR="00173DAD" w:rsidRPr="00740993" w:rsidRDefault="005612FF" w:rsidP="00740993">
            <w:pPr>
              <w:jc w:val="center"/>
              <w:rPr>
                <w:rFonts w:ascii="Times New Roman" w:hAnsi="Times New Roman" w:cs="Times New Roman"/>
                <w:sz w:val="22"/>
                <w:szCs w:val="22"/>
              </w:rPr>
            </w:pPr>
            <w:r w:rsidRPr="00740993">
              <w:rPr>
                <w:rFonts w:ascii="Times New Roman" w:hAnsi="Times New Roman" w:cs="Times New Roman"/>
                <w:sz w:val="22"/>
                <w:szCs w:val="22"/>
              </w:rPr>
              <w:t>-</w:t>
            </w:r>
          </w:p>
        </w:tc>
      </w:tr>
      <w:tr w:rsidR="00173DAD" w:rsidRPr="00740993" w14:paraId="3DDBC30C" w14:textId="495C1A96" w:rsidTr="00740993">
        <w:trPr>
          <w:jc w:val="center"/>
        </w:trPr>
        <w:tc>
          <w:tcPr>
            <w:tcW w:w="744" w:type="dxa"/>
            <w:vAlign w:val="center"/>
          </w:tcPr>
          <w:p w14:paraId="545D55A8" w14:textId="77777777" w:rsidR="00173DAD" w:rsidRPr="00740993" w:rsidRDefault="00173DAD" w:rsidP="00740993">
            <w:pPr>
              <w:pStyle w:val="ListParagraph"/>
              <w:numPr>
                <w:ilvl w:val="0"/>
                <w:numId w:val="3"/>
              </w:numPr>
              <w:ind w:left="0" w:firstLine="0"/>
              <w:rPr>
                <w:rFonts w:ascii="Times New Roman" w:hAnsi="Times New Roman" w:cs="Times New Roman"/>
                <w:sz w:val="22"/>
                <w:szCs w:val="22"/>
              </w:rPr>
            </w:pPr>
          </w:p>
        </w:tc>
        <w:tc>
          <w:tcPr>
            <w:tcW w:w="2761" w:type="dxa"/>
            <w:vAlign w:val="center"/>
          </w:tcPr>
          <w:p w14:paraId="1BABE4F3" w14:textId="74B28D5B"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Mokymai</w:t>
            </w:r>
          </w:p>
        </w:tc>
        <w:tc>
          <w:tcPr>
            <w:tcW w:w="2983" w:type="dxa"/>
            <w:vAlign w:val="center"/>
          </w:tcPr>
          <w:p w14:paraId="2C7B0CBB" w14:textId="712BA348" w:rsidR="00173DAD" w:rsidRPr="00740993" w:rsidRDefault="00173DAD" w:rsidP="00740993">
            <w:pPr>
              <w:tabs>
                <w:tab w:val="left" w:pos="450"/>
              </w:tabs>
              <w:jc w:val="both"/>
              <w:rPr>
                <w:rFonts w:ascii="Times New Roman" w:hAnsi="Times New Roman" w:cs="Times New Roman"/>
                <w:b/>
                <w:bCs/>
                <w:sz w:val="22"/>
                <w:szCs w:val="22"/>
              </w:rPr>
            </w:pPr>
            <w:r w:rsidRPr="00740993">
              <w:rPr>
                <w:rFonts w:ascii="Times New Roman" w:hAnsi="Times New Roman" w:cs="Times New Roman"/>
                <w:color w:val="000000"/>
                <w:sz w:val="22"/>
                <w:szCs w:val="22"/>
              </w:rPr>
              <w:t xml:space="preserve">Ne mažiau nei 2 perkančiosios organizacijos darbuotojų apmokymas 8 </w:t>
            </w:r>
            <w:proofErr w:type="spellStart"/>
            <w:r w:rsidRPr="00740993">
              <w:rPr>
                <w:rFonts w:ascii="Times New Roman" w:hAnsi="Times New Roman" w:cs="Times New Roman"/>
                <w:color w:val="000000"/>
                <w:sz w:val="22"/>
                <w:szCs w:val="22"/>
              </w:rPr>
              <w:t>akad</w:t>
            </w:r>
            <w:proofErr w:type="spellEnd"/>
            <w:r w:rsidRPr="00740993">
              <w:rPr>
                <w:rFonts w:ascii="Times New Roman" w:hAnsi="Times New Roman" w:cs="Times New Roman"/>
                <w:color w:val="000000"/>
                <w:sz w:val="22"/>
                <w:szCs w:val="22"/>
              </w:rPr>
              <w:t xml:space="preserve"> val. perkančiosios organizacijos patalpose arba nuotoliniu būdu lietuvių arba anglų kalba</w:t>
            </w:r>
          </w:p>
        </w:tc>
        <w:tc>
          <w:tcPr>
            <w:tcW w:w="3288" w:type="dxa"/>
            <w:vAlign w:val="center"/>
          </w:tcPr>
          <w:p w14:paraId="00D58E45"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1BBFAC4F"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07A41C3B" w14:textId="234211DE" w:rsidR="00173DAD"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shd w:val="clear" w:color="auto" w:fill="F2F2F2" w:themeFill="background1" w:themeFillShade="F2"/>
            <w:vAlign w:val="center"/>
          </w:tcPr>
          <w:p w14:paraId="6D74BCD0" w14:textId="6C8595F8" w:rsidR="00173DAD" w:rsidRPr="00740993" w:rsidRDefault="005612FF" w:rsidP="00740993">
            <w:pPr>
              <w:jc w:val="center"/>
              <w:rPr>
                <w:rFonts w:ascii="Times New Roman" w:hAnsi="Times New Roman" w:cs="Times New Roman"/>
                <w:sz w:val="22"/>
                <w:szCs w:val="22"/>
              </w:rPr>
            </w:pPr>
            <w:r w:rsidRPr="00740993">
              <w:rPr>
                <w:rFonts w:ascii="Times New Roman" w:hAnsi="Times New Roman" w:cs="Times New Roman"/>
                <w:sz w:val="22"/>
                <w:szCs w:val="22"/>
              </w:rPr>
              <w:t>-</w:t>
            </w:r>
          </w:p>
        </w:tc>
      </w:tr>
      <w:tr w:rsidR="00173DAD" w:rsidRPr="00740993" w14:paraId="3E544CEC" w14:textId="059D9962" w:rsidTr="00740993">
        <w:trPr>
          <w:jc w:val="center"/>
        </w:trPr>
        <w:tc>
          <w:tcPr>
            <w:tcW w:w="744" w:type="dxa"/>
            <w:vAlign w:val="center"/>
          </w:tcPr>
          <w:p w14:paraId="69D51443" w14:textId="77777777" w:rsidR="00173DAD" w:rsidRPr="00740993" w:rsidRDefault="00173DAD" w:rsidP="00740993">
            <w:pPr>
              <w:pStyle w:val="ListParagraph"/>
              <w:numPr>
                <w:ilvl w:val="0"/>
                <w:numId w:val="3"/>
              </w:numPr>
              <w:ind w:left="0" w:firstLine="0"/>
              <w:rPr>
                <w:rFonts w:ascii="Times New Roman" w:hAnsi="Times New Roman" w:cs="Times New Roman"/>
                <w:sz w:val="22"/>
                <w:szCs w:val="22"/>
              </w:rPr>
            </w:pPr>
          </w:p>
        </w:tc>
        <w:tc>
          <w:tcPr>
            <w:tcW w:w="2761" w:type="dxa"/>
            <w:vAlign w:val="center"/>
          </w:tcPr>
          <w:p w14:paraId="2E774EC5" w14:textId="78148604"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Reikalavimai dėl įrangos sumontavimo, instaliavimo ir mokymų**</w:t>
            </w:r>
          </w:p>
        </w:tc>
        <w:tc>
          <w:tcPr>
            <w:tcW w:w="2983" w:type="dxa"/>
            <w:vAlign w:val="center"/>
          </w:tcPr>
          <w:p w14:paraId="32159BC8" w14:textId="4666384C" w:rsidR="00173DAD" w:rsidRPr="00740993" w:rsidRDefault="00173DAD" w:rsidP="00740993">
            <w:pPr>
              <w:tabs>
                <w:tab w:val="left" w:pos="450"/>
              </w:tabs>
              <w:jc w:val="both"/>
              <w:rPr>
                <w:rFonts w:ascii="Times New Roman" w:hAnsi="Times New Roman" w:cs="Times New Roman"/>
                <w:color w:val="000000"/>
                <w:sz w:val="22"/>
                <w:szCs w:val="22"/>
              </w:rPr>
            </w:pPr>
            <w:r w:rsidRPr="00740993">
              <w:rPr>
                <w:rFonts w:ascii="Times New Roman" w:hAnsi="Times New Roman" w:cs="Times New Roman"/>
                <w:sz w:val="22"/>
                <w:szCs w:val="22"/>
              </w:rPr>
              <w:t>Įrangos sumontavimo, instaliavimo ir mokymų paslaugas privalo teikti gamintojo apmokytas, apie įrangą išmanantis (kvalifikuotas), asmuo.</w:t>
            </w:r>
          </w:p>
        </w:tc>
        <w:tc>
          <w:tcPr>
            <w:tcW w:w="3288" w:type="dxa"/>
            <w:vAlign w:val="center"/>
          </w:tcPr>
          <w:p w14:paraId="0E16AAA4"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169D16FE"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020614B0" w14:textId="2387D7B5" w:rsidR="00173DAD"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vAlign w:val="center"/>
          </w:tcPr>
          <w:p w14:paraId="21024ECF" w14:textId="77777777" w:rsidR="005612FF" w:rsidRPr="00740993" w:rsidRDefault="005612FF" w:rsidP="00740993">
            <w:pPr>
              <w:jc w:val="center"/>
              <w:rPr>
                <w:rFonts w:ascii="Times New Roman" w:eastAsia="Calibri" w:hAnsi="Times New Roman" w:cs="Times New Roman"/>
                <w:i/>
                <w:iCs/>
                <w:kern w:val="0"/>
                <w:sz w:val="22"/>
                <w:szCs w:val="22"/>
                <w:lang w:eastAsia="en-GB"/>
                <w14:ligatures w14:val="none"/>
              </w:rPr>
            </w:pPr>
            <w:r w:rsidRPr="00740993">
              <w:rPr>
                <w:rFonts w:ascii="Times New Roman" w:eastAsia="Calibri" w:hAnsi="Times New Roman" w:cs="Times New Roman"/>
                <w:i/>
                <w:iCs/>
                <w:kern w:val="0"/>
                <w:sz w:val="22"/>
                <w:szCs w:val="22"/>
                <w:lang w:eastAsia="en-GB"/>
                <w14:ligatures w14:val="none"/>
              </w:rPr>
              <w:t>Pasiūlymo dokumentas, kuriame matosi techninį reikalavimą pagrindžianti informacija</w:t>
            </w:r>
          </w:p>
          <w:p w14:paraId="0A11FF20" w14:textId="70962527" w:rsidR="00173DAD" w:rsidRPr="00740993" w:rsidRDefault="005612FF" w:rsidP="00740993">
            <w:pPr>
              <w:jc w:val="center"/>
              <w:rPr>
                <w:rFonts w:ascii="Times New Roman" w:hAnsi="Times New Roman" w:cs="Times New Roman"/>
                <w:sz w:val="22"/>
                <w:szCs w:val="22"/>
              </w:rPr>
            </w:pPr>
            <w:r w:rsidRPr="00740993">
              <w:rPr>
                <w:rFonts w:ascii="Times New Roman" w:eastAsia="Arial Unicode MS" w:hAnsi="Times New Roman" w:cs="Times New Roman"/>
                <w:i/>
                <w:iCs/>
                <w:color w:val="FF0000"/>
                <w:kern w:val="0"/>
                <w:sz w:val="22"/>
                <w:szCs w:val="22"/>
                <w:bdr w:val="nil"/>
                <w14:ligatures w14:val="none"/>
              </w:rPr>
              <w:t>(Pildo tiekėjas )</w:t>
            </w:r>
          </w:p>
        </w:tc>
      </w:tr>
      <w:tr w:rsidR="00173DAD" w:rsidRPr="00740993" w14:paraId="359968A2" w14:textId="30D82721" w:rsidTr="00740993">
        <w:trPr>
          <w:trHeight w:val="940"/>
          <w:jc w:val="center"/>
        </w:trPr>
        <w:tc>
          <w:tcPr>
            <w:tcW w:w="744" w:type="dxa"/>
            <w:vAlign w:val="center"/>
          </w:tcPr>
          <w:p w14:paraId="0A72E031" w14:textId="77777777" w:rsidR="00173DAD" w:rsidRPr="00740993" w:rsidRDefault="00173DAD" w:rsidP="00740993">
            <w:pPr>
              <w:pStyle w:val="ListParagraph"/>
              <w:numPr>
                <w:ilvl w:val="0"/>
                <w:numId w:val="3"/>
              </w:numPr>
              <w:ind w:left="0" w:firstLine="0"/>
              <w:rPr>
                <w:rFonts w:ascii="Times New Roman" w:hAnsi="Times New Roman" w:cs="Times New Roman"/>
                <w:sz w:val="22"/>
                <w:szCs w:val="22"/>
              </w:rPr>
            </w:pPr>
          </w:p>
        </w:tc>
        <w:tc>
          <w:tcPr>
            <w:tcW w:w="2761" w:type="dxa"/>
            <w:vAlign w:val="center"/>
          </w:tcPr>
          <w:p w14:paraId="740F6FFF" w14:textId="0E75E72F"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b/>
                <w:bCs/>
                <w:sz w:val="22"/>
                <w:szCs w:val="22"/>
              </w:rPr>
              <w:t>Garantija</w:t>
            </w:r>
          </w:p>
        </w:tc>
        <w:tc>
          <w:tcPr>
            <w:tcW w:w="2983" w:type="dxa"/>
            <w:vAlign w:val="center"/>
          </w:tcPr>
          <w:p w14:paraId="0F486C52" w14:textId="21B2F476" w:rsidR="00173DAD" w:rsidRPr="00740993" w:rsidRDefault="00173DAD" w:rsidP="00740993">
            <w:pPr>
              <w:tabs>
                <w:tab w:val="left" w:pos="450"/>
              </w:tabs>
              <w:jc w:val="both"/>
              <w:rPr>
                <w:rFonts w:ascii="Times New Roman" w:hAnsi="Times New Roman" w:cs="Times New Roman"/>
                <w:color w:val="000000"/>
                <w:sz w:val="22"/>
                <w:szCs w:val="22"/>
              </w:rPr>
            </w:pPr>
            <w:r w:rsidRPr="00740993">
              <w:rPr>
                <w:rFonts w:ascii="Times New Roman" w:hAnsi="Times New Roman" w:cs="Times New Roman"/>
                <w:sz w:val="22"/>
                <w:szCs w:val="22"/>
              </w:rPr>
              <w:t>Ne trumpesnė kaip 12 mėnesių nuo įrangos priėmimo-perdavimo akto pasirašymo.</w:t>
            </w:r>
          </w:p>
        </w:tc>
        <w:tc>
          <w:tcPr>
            <w:tcW w:w="3288" w:type="dxa"/>
            <w:shd w:val="clear" w:color="auto" w:fill="DEEAF6" w:themeFill="accent5" w:themeFillTint="33"/>
            <w:vAlign w:val="center"/>
          </w:tcPr>
          <w:p w14:paraId="1A858AEA" w14:textId="6FE71B6A" w:rsidR="00173DAD" w:rsidRPr="00740993" w:rsidRDefault="00173DAD" w:rsidP="00740993">
            <w:pPr>
              <w:jc w:val="center"/>
              <w:rPr>
                <w:rFonts w:ascii="Times New Roman" w:hAnsi="Times New Roman" w:cs="Times New Roman"/>
                <w:b/>
                <w:bCs/>
                <w:sz w:val="22"/>
                <w:szCs w:val="22"/>
              </w:rPr>
            </w:pPr>
            <w:r w:rsidRPr="00740993">
              <w:rPr>
                <w:rFonts w:ascii="Times New Roman" w:hAnsi="Times New Roman" w:cs="Times New Roman"/>
                <w:b/>
                <w:bCs/>
                <w:i/>
                <w:iCs/>
                <w:sz w:val="22"/>
                <w:szCs w:val="22"/>
              </w:rPr>
              <w:t>Įrašomas bendras siūlomos garantijos terminas</w:t>
            </w:r>
          </w:p>
          <w:p w14:paraId="687041CE" w14:textId="102EF8EB" w:rsidR="00173DAD" w:rsidRPr="00740993" w:rsidRDefault="00173DAD" w:rsidP="00740993">
            <w:pPr>
              <w:jc w:val="center"/>
              <w:rPr>
                <w:rFonts w:ascii="Times New Roman" w:hAnsi="Times New Roman" w:cs="Times New Roman"/>
                <w:sz w:val="22"/>
                <w:szCs w:val="22"/>
              </w:rPr>
            </w:pPr>
            <w:r w:rsidRPr="00740993">
              <w:rPr>
                <w:rFonts w:ascii="Times New Roman" w:hAnsi="Times New Roman" w:cs="Times New Roman"/>
                <w:sz w:val="22"/>
                <w:szCs w:val="22"/>
              </w:rPr>
              <w:t xml:space="preserve">(jeigu tiekėjas siūlo papildomą garantiją, už kurią yra suteikiamas ekonominis naudingumas, tai šioje vietoje įrašomas bendras </w:t>
            </w:r>
            <w:r w:rsidRPr="00740993">
              <w:rPr>
                <w:rFonts w:ascii="Times New Roman" w:hAnsi="Times New Roman" w:cs="Times New Roman"/>
                <w:sz w:val="22"/>
                <w:szCs w:val="22"/>
              </w:rPr>
              <w:lastRenderedPageBreak/>
              <w:t>garantijos terminas = min. 12 mėn. garantija + tiekėjo siūlomos papildomos garantijos terminas)</w:t>
            </w:r>
          </w:p>
        </w:tc>
        <w:tc>
          <w:tcPr>
            <w:tcW w:w="3827" w:type="dxa"/>
            <w:shd w:val="clear" w:color="auto" w:fill="F2F2F2" w:themeFill="background1" w:themeFillShade="F2"/>
            <w:vAlign w:val="center"/>
          </w:tcPr>
          <w:p w14:paraId="6F61D7A8" w14:textId="569D698D" w:rsidR="00173DAD" w:rsidRPr="00740993" w:rsidRDefault="005612FF" w:rsidP="00740993">
            <w:pPr>
              <w:jc w:val="center"/>
              <w:rPr>
                <w:rFonts w:ascii="Times New Roman" w:hAnsi="Times New Roman" w:cs="Times New Roman"/>
                <w:i/>
                <w:iCs/>
                <w:sz w:val="22"/>
                <w:szCs w:val="22"/>
              </w:rPr>
            </w:pPr>
            <w:r w:rsidRPr="00740993">
              <w:rPr>
                <w:rFonts w:ascii="Times New Roman" w:hAnsi="Times New Roman" w:cs="Times New Roman"/>
                <w:i/>
                <w:iCs/>
                <w:sz w:val="22"/>
                <w:szCs w:val="22"/>
              </w:rPr>
              <w:lastRenderedPageBreak/>
              <w:t>-</w:t>
            </w:r>
          </w:p>
        </w:tc>
      </w:tr>
      <w:tr w:rsidR="00173DAD" w:rsidRPr="00740993" w14:paraId="15ACE064" w14:textId="10AC1922" w:rsidTr="00740993">
        <w:trPr>
          <w:trHeight w:val="940"/>
          <w:jc w:val="center"/>
        </w:trPr>
        <w:tc>
          <w:tcPr>
            <w:tcW w:w="744" w:type="dxa"/>
            <w:vAlign w:val="center"/>
          </w:tcPr>
          <w:p w14:paraId="4A7BEE1E" w14:textId="77777777" w:rsidR="00173DAD" w:rsidRPr="00740993" w:rsidRDefault="00173DAD" w:rsidP="00740993">
            <w:pPr>
              <w:pStyle w:val="ListParagraph"/>
              <w:numPr>
                <w:ilvl w:val="0"/>
                <w:numId w:val="3"/>
              </w:numPr>
              <w:ind w:left="0" w:firstLine="0"/>
              <w:rPr>
                <w:rFonts w:ascii="Times New Roman" w:hAnsi="Times New Roman" w:cs="Times New Roman"/>
                <w:sz w:val="22"/>
                <w:szCs w:val="22"/>
              </w:rPr>
            </w:pPr>
          </w:p>
        </w:tc>
        <w:tc>
          <w:tcPr>
            <w:tcW w:w="2761" w:type="dxa"/>
            <w:vAlign w:val="center"/>
          </w:tcPr>
          <w:p w14:paraId="0F6AE19F" w14:textId="1E68D960" w:rsidR="00173DAD" w:rsidRPr="00740993" w:rsidRDefault="00173DAD" w:rsidP="00740993">
            <w:pPr>
              <w:jc w:val="both"/>
              <w:rPr>
                <w:rFonts w:ascii="Times New Roman" w:hAnsi="Times New Roman" w:cs="Times New Roman"/>
                <w:b/>
                <w:bCs/>
                <w:sz w:val="22"/>
                <w:szCs w:val="22"/>
              </w:rPr>
            </w:pPr>
            <w:r w:rsidRPr="00740993">
              <w:rPr>
                <w:rFonts w:ascii="Times New Roman" w:hAnsi="Times New Roman" w:cs="Times New Roman"/>
                <w:sz w:val="22"/>
                <w:szCs w:val="22"/>
              </w:rPr>
              <w:t>Reikiama komplektacija</w:t>
            </w:r>
          </w:p>
        </w:tc>
        <w:tc>
          <w:tcPr>
            <w:tcW w:w="2983" w:type="dxa"/>
            <w:vAlign w:val="center"/>
          </w:tcPr>
          <w:p w14:paraId="3767FD42" w14:textId="77777777" w:rsidR="00173DAD" w:rsidRPr="00740993" w:rsidRDefault="00173DAD" w:rsidP="00740993">
            <w:pPr>
              <w:jc w:val="both"/>
              <w:rPr>
                <w:rFonts w:ascii="Times New Roman" w:hAnsi="Times New Roman" w:cs="Times New Roman"/>
                <w:sz w:val="22"/>
                <w:szCs w:val="22"/>
              </w:rPr>
            </w:pPr>
            <w:r w:rsidRPr="00740993">
              <w:rPr>
                <w:rFonts w:ascii="Times New Roman" w:hAnsi="Times New Roman" w:cs="Times New Roman"/>
                <w:sz w:val="22"/>
                <w:szCs w:val="22"/>
              </w:rPr>
              <w:t>1 komplektas, kurį sudaro:</w:t>
            </w:r>
          </w:p>
          <w:p w14:paraId="1B5FD4BB" w14:textId="77777777" w:rsidR="00173DAD" w:rsidRPr="00740993" w:rsidRDefault="00173DAD" w:rsidP="00740993">
            <w:pPr>
              <w:tabs>
                <w:tab w:val="left" w:pos="450"/>
              </w:tabs>
              <w:jc w:val="both"/>
              <w:rPr>
                <w:rFonts w:ascii="Times New Roman" w:hAnsi="Times New Roman" w:cs="Times New Roman"/>
                <w:sz w:val="22"/>
                <w:szCs w:val="22"/>
              </w:rPr>
            </w:pPr>
            <w:r w:rsidRPr="00740993">
              <w:rPr>
                <w:rFonts w:ascii="Times New Roman" w:hAnsi="Times New Roman" w:cs="Times New Roman"/>
                <w:sz w:val="22"/>
                <w:szCs w:val="22"/>
              </w:rPr>
              <w:t>•</w:t>
            </w:r>
            <w:r w:rsidRPr="00740993">
              <w:rPr>
                <w:rFonts w:ascii="Times New Roman" w:hAnsi="Times New Roman" w:cs="Times New Roman"/>
                <w:sz w:val="22"/>
                <w:szCs w:val="22"/>
              </w:rPr>
              <w:tab/>
            </w:r>
            <w:proofErr w:type="spellStart"/>
            <w:r w:rsidRPr="00740993">
              <w:rPr>
                <w:rFonts w:ascii="Times New Roman" w:hAnsi="Times New Roman" w:cs="Times New Roman"/>
                <w:sz w:val="22"/>
                <w:szCs w:val="22"/>
              </w:rPr>
              <w:t>Femtosekundinis</w:t>
            </w:r>
            <w:proofErr w:type="spellEnd"/>
            <w:r w:rsidRPr="00740993">
              <w:rPr>
                <w:rFonts w:ascii="Times New Roman" w:hAnsi="Times New Roman" w:cs="Times New Roman"/>
                <w:sz w:val="22"/>
                <w:szCs w:val="22"/>
              </w:rPr>
              <w:t xml:space="preserve"> lazeris</w:t>
            </w:r>
          </w:p>
          <w:p w14:paraId="4670DC0E" w14:textId="77777777" w:rsidR="00173DAD" w:rsidRPr="00740993" w:rsidRDefault="00173DAD" w:rsidP="00740993">
            <w:pPr>
              <w:tabs>
                <w:tab w:val="left" w:pos="450"/>
              </w:tabs>
              <w:jc w:val="both"/>
              <w:rPr>
                <w:rFonts w:ascii="Times New Roman" w:hAnsi="Times New Roman" w:cs="Times New Roman"/>
                <w:sz w:val="22"/>
                <w:szCs w:val="22"/>
              </w:rPr>
            </w:pPr>
            <w:r w:rsidRPr="00740993">
              <w:rPr>
                <w:rFonts w:ascii="Times New Roman" w:hAnsi="Times New Roman" w:cs="Times New Roman"/>
                <w:sz w:val="22"/>
                <w:szCs w:val="22"/>
              </w:rPr>
              <w:t>•</w:t>
            </w:r>
            <w:r w:rsidRPr="00740993">
              <w:rPr>
                <w:rFonts w:ascii="Times New Roman" w:hAnsi="Times New Roman" w:cs="Times New Roman"/>
                <w:sz w:val="22"/>
                <w:szCs w:val="22"/>
              </w:rPr>
              <w:tab/>
              <w:t>Lazerio impulso suspaudimo laike įrenginys, susidedantis iš:</w:t>
            </w:r>
          </w:p>
          <w:p w14:paraId="72B6E1EB" w14:textId="77777777" w:rsidR="00173DAD" w:rsidRPr="00740993" w:rsidRDefault="00173DAD" w:rsidP="00740993">
            <w:pPr>
              <w:tabs>
                <w:tab w:val="left" w:pos="450"/>
              </w:tabs>
              <w:jc w:val="both"/>
              <w:rPr>
                <w:rFonts w:ascii="Times New Roman" w:hAnsi="Times New Roman" w:cs="Times New Roman"/>
                <w:sz w:val="22"/>
                <w:szCs w:val="22"/>
              </w:rPr>
            </w:pPr>
            <w:r w:rsidRPr="00740993">
              <w:rPr>
                <w:rFonts w:ascii="Times New Roman" w:hAnsi="Times New Roman" w:cs="Times New Roman"/>
                <w:sz w:val="22"/>
                <w:szCs w:val="22"/>
              </w:rPr>
              <w:t>o</w:t>
            </w:r>
            <w:r w:rsidRPr="00740993">
              <w:rPr>
                <w:rFonts w:ascii="Times New Roman" w:hAnsi="Times New Roman" w:cs="Times New Roman"/>
                <w:sz w:val="22"/>
                <w:szCs w:val="22"/>
              </w:rPr>
              <w:tab/>
              <w:t>Įvedimo ir išvedimo mazgų;</w:t>
            </w:r>
          </w:p>
          <w:p w14:paraId="6D05F698" w14:textId="77777777" w:rsidR="00173DAD" w:rsidRPr="00740993" w:rsidRDefault="00173DAD" w:rsidP="00740993">
            <w:pPr>
              <w:tabs>
                <w:tab w:val="left" w:pos="450"/>
              </w:tabs>
              <w:jc w:val="both"/>
              <w:rPr>
                <w:rFonts w:ascii="Times New Roman" w:hAnsi="Times New Roman" w:cs="Times New Roman"/>
                <w:sz w:val="22"/>
                <w:szCs w:val="22"/>
              </w:rPr>
            </w:pPr>
            <w:r w:rsidRPr="00740993">
              <w:rPr>
                <w:rFonts w:ascii="Times New Roman" w:hAnsi="Times New Roman" w:cs="Times New Roman"/>
                <w:sz w:val="22"/>
                <w:szCs w:val="22"/>
              </w:rPr>
              <w:t>o</w:t>
            </w:r>
            <w:r w:rsidRPr="00740993">
              <w:rPr>
                <w:rFonts w:ascii="Times New Roman" w:hAnsi="Times New Roman" w:cs="Times New Roman"/>
                <w:sz w:val="22"/>
                <w:szCs w:val="22"/>
              </w:rPr>
              <w:tab/>
              <w:t>Dujų tiekimo sistemos;</w:t>
            </w:r>
          </w:p>
          <w:p w14:paraId="125E59BF" w14:textId="18D219BC" w:rsidR="00173DAD" w:rsidRPr="00740993" w:rsidRDefault="00173DAD" w:rsidP="00740993">
            <w:pPr>
              <w:tabs>
                <w:tab w:val="left" w:pos="450"/>
              </w:tabs>
              <w:jc w:val="both"/>
              <w:rPr>
                <w:rFonts w:ascii="Times New Roman" w:hAnsi="Times New Roman" w:cs="Times New Roman"/>
                <w:sz w:val="22"/>
                <w:szCs w:val="22"/>
              </w:rPr>
            </w:pPr>
            <w:r w:rsidRPr="00740993">
              <w:rPr>
                <w:rFonts w:ascii="Times New Roman" w:hAnsi="Times New Roman" w:cs="Times New Roman"/>
                <w:sz w:val="22"/>
                <w:szCs w:val="22"/>
              </w:rPr>
              <w:t>o</w:t>
            </w:r>
            <w:r w:rsidRPr="00740993">
              <w:rPr>
                <w:rFonts w:ascii="Times New Roman" w:hAnsi="Times New Roman" w:cs="Times New Roman"/>
                <w:sz w:val="22"/>
                <w:szCs w:val="22"/>
              </w:rPr>
              <w:tab/>
              <w:t>Impulso kompresoriaus.</w:t>
            </w:r>
          </w:p>
        </w:tc>
        <w:tc>
          <w:tcPr>
            <w:tcW w:w="3288" w:type="dxa"/>
            <w:vAlign w:val="center"/>
          </w:tcPr>
          <w:p w14:paraId="6326F501"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Įrašoma</w:t>
            </w:r>
          </w:p>
          <w:p w14:paraId="68920F36" w14:textId="77777777" w:rsidR="005612FF" w:rsidRPr="00740993" w:rsidRDefault="005612FF" w:rsidP="00740993">
            <w:pPr>
              <w:pBdr>
                <w:top w:val="nil"/>
                <w:left w:val="nil"/>
                <w:bottom w:val="nil"/>
                <w:right w:val="nil"/>
                <w:between w:val="nil"/>
                <w:bar w:val="nil"/>
              </w:pBdr>
              <w:jc w:val="center"/>
              <w:rPr>
                <w:rFonts w:ascii="Times New Roman" w:eastAsia="Calibri" w:hAnsi="Times New Roman" w:cs="Times New Roman"/>
                <w:i/>
                <w:iCs/>
                <w:kern w:val="0"/>
                <w:sz w:val="22"/>
                <w:szCs w:val="22"/>
                <w:bdr w:val="nil"/>
                <w:lang w:eastAsia="en-US"/>
                <w14:ligatures w14:val="none"/>
              </w:rPr>
            </w:pPr>
            <w:r w:rsidRPr="00740993">
              <w:rPr>
                <w:rFonts w:ascii="Times New Roman" w:eastAsia="Calibri" w:hAnsi="Times New Roman" w:cs="Times New Roman"/>
                <w:i/>
                <w:iCs/>
                <w:kern w:val="0"/>
                <w:sz w:val="22"/>
                <w:szCs w:val="22"/>
                <w:bdr w:val="nil"/>
                <w:lang w:eastAsia="en-US"/>
                <w14:ligatures w14:val="none"/>
              </w:rPr>
              <w:t>Taip/Ne</w:t>
            </w:r>
          </w:p>
          <w:p w14:paraId="48A5A4B7" w14:textId="465E8161" w:rsidR="00173DAD" w:rsidRPr="00740993" w:rsidRDefault="005612FF" w:rsidP="00740993">
            <w:pPr>
              <w:jc w:val="center"/>
              <w:rPr>
                <w:rFonts w:ascii="Times New Roman" w:hAnsi="Times New Roman" w:cs="Times New Roman"/>
                <w:i/>
                <w:iCs/>
                <w:sz w:val="22"/>
                <w:szCs w:val="22"/>
              </w:rPr>
            </w:pPr>
            <w:r w:rsidRPr="00740993">
              <w:rPr>
                <w:rFonts w:ascii="Times New Roman" w:eastAsia="Arial Unicode MS" w:hAnsi="Times New Roman" w:cs="Times New Roman"/>
                <w:i/>
                <w:iCs/>
                <w:color w:val="EE0000"/>
                <w:kern w:val="0"/>
                <w:sz w:val="22"/>
                <w:szCs w:val="22"/>
                <w:bdr w:val="nil"/>
                <w:lang w:eastAsia="en-US"/>
                <w14:ligatures w14:val="none"/>
              </w:rPr>
              <w:t>(Pildo tiekėjas)</w:t>
            </w:r>
          </w:p>
        </w:tc>
        <w:tc>
          <w:tcPr>
            <w:tcW w:w="3827" w:type="dxa"/>
            <w:shd w:val="clear" w:color="auto" w:fill="F2F2F2" w:themeFill="background1" w:themeFillShade="F2"/>
            <w:vAlign w:val="center"/>
          </w:tcPr>
          <w:p w14:paraId="354CF80E" w14:textId="7B3BC334" w:rsidR="00173DAD" w:rsidRPr="00740993" w:rsidRDefault="005612FF" w:rsidP="00740993">
            <w:pPr>
              <w:jc w:val="center"/>
              <w:rPr>
                <w:rFonts w:ascii="Times New Roman" w:hAnsi="Times New Roman" w:cs="Times New Roman"/>
                <w:i/>
                <w:iCs/>
                <w:sz w:val="22"/>
                <w:szCs w:val="22"/>
              </w:rPr>
            </w:pPr>
            <w:r w:rsidRPr="00740993">
              <w:rPr>
                <w:rFonts w:ascii="Times New Roman" w:hAnsi="Times New Roman" w:cs="Times New Roman"/>
                <w:i/>
                <w:iCs/>
                <w:sz w:val="22"/>
                <w:szCs w:val="22"/>
              </w:rPr>
              <w:t>-</w:t>
            </w:r>
          </w:p>
        </w:tc>
      </w:tr>
      <w:tr w:rsidR="005612FF" w:rsidRPr="00740993" w14:paraId="445F81AB" w14:textId="77777777" w:rsidTr="00740993">
        <w:trPr>
          <w:trHeight w:val="940"/>
          <w:jc w:val="center"/>
        </w:trPr>
        <w:tc>
          <w:tcPr>
            <w:tcW w:w="744" w:type="dxa"/>
            <w:vAlign w:val="center"/>
          </w:tcPr>
          <w:p w14:paraId="006B88AE" w14:textId="77777777" w:rsidR="005612FF" w:rsidRPr="00740993" w:rsidRDefault="005612FF" w:rsidP="00740993">
            <w:pPr>
              <w:pStyle w:val="ListParagraph"/>
              <w:numPr>
                <w:ilvl w:val="0"/>
                <w:numId w:val="3"/>
              </w:numPr>
              <w:ind w:left="0" w:firstLine="0"/>
              <w:rPr>
                <w:rFonts w:ascii="Times New Roman" w:hAnsi="Times New Roman" w:cs="Times New Roman"/>
                <w:sz w:val="22"/>
                <w:szCs w:val="22"/>
              </w:rPr>
            </w:pPr>
          </w:p>
        </w:tc>
        <w:tc>
          <w:tcPr>
            <w:tcW w:w="12859" w:type="dxa"/>
            <w:gridSpan w:val="4"/>
            <w:shd w:val="clear" w:color="auto" w:fill="E2EFD9" w:themeFill="accent6" w:themeFillTint="33"/>
            <w:vAlign w:val="center"/>
          </w:tcPr>
          <w:p w14:paraId="081C651B" w14:textId="2C50E180" w:rsidR="005612FF" w:rsidRPr="00740993" w:rsidRDefault="005612FF" w:rsidP="00740993">
            <w:pPr>
              <w:rPr>
                <w:rFonts w:ascii="Times New Roman" w:hAnsi="Times New Roman" w:cs="Times New Roman"/>
                <w:sz w:val="22"/>
                <w:szCs w:val="22"/>
              </w:rPr>
            </w:pPr>
            <w:r w:rsidRPr="00740993">
              <w:rPr>
                <w:rFonts w:ascii="Times New Roman" w:hAnsi="Times New Roman" w:cs="Times New Roman"/>
                <w:sz w:val="22"/>
                <w:szCs w:val="22"/>
              </w:rPr>
              <w:t>Žalieji reikalavimai</w:t>
            </w:r>
          </w:p>
        </w:tc>
      </w:tr>
      <w:tr w:rsidR="00E909FA" w:rsidRPr="00740993" w14:paraId="341C4709" w14:textId="2D785E9A" w:rsidTr="00740993">
        <w:trPr>
          <w:jc w:val="center"/>
        </w:trPr>
        <w:tc>
          <w:tcPr>
            <w:tcW w:w="744" w:type="dxa"/>
            <w:vAlign w:val="center"/>
          </w:tcPr>
          <w:p w14:paraId="6E4604FA" w14:textId="0A0A0E61" w:rsidR="00E909FA" w:rsidRPr="00740993" w:rsidRDefault="00E909FA" w:rsidP="00740993">
            <w:pPr>
              <w:rPr>
                <w:rFonts w:ascii="Times New Roman" w:hAnsi="Times New Roman" w:cs="Times New Roman"/>
                <w:sz w:val="22"/>
                <w:szCs w:val="22"/>
                <w:lang w:val="en-US"/>
              </w:rPr>
            </w:pPr>
            <w:r w:rsidRPr="00740993">
              <w:rPr>
                <w:rFonts w:ascii="Times New Roman" w:hAnsi="Times New Roman" w:cs="Times New Roman"/>
                <w:sz w:val="22"/>
                <w:szCs w:val="22"/>
                <w:lang w:val="en-US"/>
              </w:rPr>
              <w:t>8.1.</w:t>
            </w:r>
          </w:p>
        </w:tc>
        <w:tc>
          <w:tcPr>
            <w:tcW w:w="2761" w:type="dxa"/>
            <w:vAlign w:val="center"/>
          </w:tcPr>
          <w:p w14:paraId="0F39D393" w14:textId="4D3AF000" w:rsidR="00E909FA" w:rsidRPr="00740993" w:rsidRDefault="00E909FA" w:rsidP="00740993">
            <w:pPr>
              <w:jc w:val="both"/>
              <w:rPr>
                <w:rFonts w:ascii="Times New Roman" w:hAnsi="Times New Roman" w:cs="Times New Roman"/>
                <w:color w:val="000000" w:themeColor="text1"/>
                <w:sz w:val="22"/>
                <w:szCs w:val="22"/>
              </w:rPr>
            </w:pPr>
            <w:r w:rsidRPr="00740993">
              <w:rPr>
                <w:rFonts w:ascii="Times New Roman" w:hAnsi="Times New Roman" w:cs="Times New Roman"/>
                <w:sz w:val="22"/>
                <w:szCs w:val="22"/>
              </w:rPr>
              <w:t>Pakuotei taikomi aplinkos apsaugos reikalavimai</w:t>
            </w:r>
          </w:p>
        </w:tc>
        <w:tc>
          <w:tcPr>
            <w:tcW w:w="2983" w:type="dxa"/>
            <w:vAlign w:val="center"/>
          </w:tcPr>
          <w:p w14:paraId="38765F7B" w14:textId="0D2B32CA" w:rsidR="00E909FA" w:rsidRPr="00740993" w:rsidRDefault="00E909FA" w:rsidP="00740993">
            <w:pPr>
              <w:tabs>
                <w:tab w:val="left" w:pos="450"/>
              </w:tabs>
              <w:jc w:val="both"/>
              <w:rPr>
                <w:rFonts w:ascii="Times New Roman" w:hAnsi="Times New Roman" w:cs="Times New Roman"/>
                <w:bCs/>
                <w:color w:val="000000" w:themeColor="text1"/>
                <w:sz w:val="22"/>
                <w:szCs w:val="22"/>
              </w:rPr>
            </w:pPr>
            <w:r w:rsidRPr="00740993">
              <w:rPr>
                <w:rFonts w:ascii="Times New Roman" w:hAnsi="Times New Roman" w:cs="Times New Roman"/>
                <w:bCs/>
                <w:color w:val="000000" w:themeColor="text1"/>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40993">
              <w:rPr>
                <w:rFonts w:ascii="Times New Roman" w:hAnsi="Times New Roman" w:cs="Times New Roman"/>
                <w:bCs/>
                <w:color w:val="000000" w:themeColor="text1"/>
                <w:sz w:val="22"/>
                <w:szCs w:val="22"/>
              </w:rPr>
              <w:t>perdirbamumą</w:t>
            </w:r>
            <w:proofErr w:type="spellEnd"/>
            <w:r w:rsidRPr="00740993">
              <w:rPr>
                <w:rFonts w:ascii="Times New Roman" w:hAnsi="Times New Roman" w:cs="Times New Roman"/>
                <w:bCs/>
                <w:color w:val="000000" w:themeColor="text1"/>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w:t>
            </w:r>
            <w:r w:rsidRPr="00740993">
              <w:rPr>
                <w:rFonts w:ascii="Times New Roman" w:hAnsi="Times New Roman" w:cs="Times New Roman"/>
                <w:bCs/>
                <w:color w:val="000000" w:themeColor="text1"/>
                <w:sz w:val="22"/>
                <w:szCs w:val="22"/>
              </w:rPr>
              <w:lastRenderedPageBreak/>
              <w:t xml:space="preserve">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3288" w:type="dxa"/>
            <w:vAlign w:val="center"/>
          </w:tcPr>
          <w:p w14:paraId="4D482F12" w14:textId="77777777" w:rsidR="00E909FA" w:rsidRPr="00740993" w:rsidRDefault="00E909FA" w:rsidP="00740993">
            <w:pPr>
              <w:jc w:val="center"/>
              <w:rPr>
                <w:rFonts w:ascii="Times New Roman" w:eastAsia="Calibri" w:hAnsi="Times New Roman" w:cs="Times New Roman"/>
                <w:i/>
                <w:iCs/>
                <w:sz w:val="22"/>
                <w:szCs w:val="22"/>
              </w:rPr>
            </w:pPr>
            <w:r w:rsidRPr="00740993">
              <w:rPr>
                <w:rFonts w:ascii="Times New Roman" w:eastAsia="Calibri" w:hAnsi="Times New Roman" w:cs="Times New Roman"/>
                <w:i/>
                <w:iCs/>
                <w:sz w:val="22"/>
                <w:szCs w:val="22"/>
              </w:rPr>
              <w:lastRenderedPageBreak/>
              <w:t>Įrašoma</w:t>
            </w:r>
          </w:p>
          <w:p w14:paraId="6542AE83" w14:textId="77777777" w:rsidR="00E909FA" w:rsidRPr="00740993" w:rsidRDefault="00E909FA" w:rsidP="00740993">
            <w:pPr>
              <w:jc w:val="center"/>
              <w:rPr>
                <w:rFonts w:ascii="Times New Roman" w:eastAsia="Calibri" w:hAnsi="Times New Roman" w:cs="Times New Roman"/>
                <w:i/>
                <w:iCs/>
                <w:sz w:val="22"/>
                <w:szCs w:val="22"/>
              </w:rPr>
            </w:pPr>
            <w:r w:rsidRPr="00740993">
              <w:rPr>
                <w:rFonts w:ascii="Times New Roman" w:eastAsia="Calibri" w:hAnsi="Times New Roman" w:cs="Times New Roman"/>
                <w:i/>
                <w:iCs/>
                <w:sz w:val="22"/>
                <w:szCs w:val="22"/>
              </w:rPr>
              <w:t>Taip/Ne</w:t>
            </w:r>
          </w:p>
          <w:p w14:paraId="3039CA8D" w14:textId="4A2DC3C9" w:rsidR="00E909FA" w:rsidRPr="00740993" w:rsidRDefault="00E909FA" w:rsidP="00740993">
            <w:pPr>
              <w:pStyle w:val="NoSpacing"/>
              <w:jc w:val="center"/>
              <w:rPr>
                <w:rFonts w:ascii="Times New Roman" w:hAnsi="Times New Roman" w:cs="Times New Roman"/>
                <w:i/>
                <w:iCs/>
                <w:sz w:val="22"/>
              </w:rPr>
            </w:pPr>
            <w:r w:rsidRPr="00740993">
              <w:rPr>
                <w:rFonts w:ascii="Times New Roman" w:hAnsi="Times New Roman" w:cs="Times New Roman"/>
                <w:i/>
                <w:iCs/>
                <w:color w:val="EE0000"/>
                <w:sz w:val="22"/>
              </w:rPr>
              <w:t>(Pildo tiekėjas)</w:t>
            </w:r>
          </w:p>
        </w:tc>
        <w:tc>
          <w:tcPr>
            <w:tcW w:w="3827" w:type="dxa"/>
            <w:shd w:val="clear" w:color="auto" w:fill="F2F2F2" w:themeFill="background1" w:themeFillShade="F2"/>
            <w:vAlign w:val="center"/>
          </w:tcPr>
          <w:p w14:paraId="7DD1F429" w14:textId="58BCDAF2" w:rsidR="00E909FA" w:rsidRPr="00740993" w:rsidRDefault="00E909FA" w:rsidP="00740993">
            <w:pPr>
              <w:pStyle w:val="NoSpacing"/>
              <w:jc w:val="center"/>
              <w:rPr>
                <w:rFonts w:ascii="Times New Roman" w:hAnsi="Times New Roman" w:cs="Times New Roman"/>
                <w:i/>
                <w:iCs/>
                <w:sz w:val="22"/>
              </w:rPr>
            </w:pPr>
            <w:r w:rsidRPr="00740993">
              <w:rPr>
                <w:rFonts w:ascii="Times New Roman" w:hAnsi="Times New Roman" w:cs="Times New Roman"/>
                <w:sz w:val="22"/>
              </w:rPr>
              <w:t>-</w:t>
            </w:r>
          </w:p>
        </w:tc>
      </w:tr>
      <w:tr w:rsidR="00E909FA" w:rsidRPr="00740993" w14:paraId="53611275" w14:textId="359B7109" w:rsidTr="00740993">
        <w:trPr>
          <w:jc w:val="center"/>
        </w:trPr>
        <w:tc>
          <w:tcPr>
            <w:tcW w:w="744" w:type="dxa"/>
            <w:vAlign w:val="center"/>
          </w:tcPr>
          <w:p w14:paraId="7246E2EC" w14:textId="599FD9A1" w:rsidR="00E909FA" w:rsidRPr="00740993" w:rsidRDefault="00740993" w:rsidP="00740993">
            <w:pPr>
              <w:pStyle w:val="ListParagraph"/>
              <w:ind w:left="0"/>
              <w:rPr>
                <w:rFonts w:ascii="Times New Roman" w:hAnsi="Times New Roman" w:cs="Times New Roman"/>
                <w:sz w:val="22"/>
                <w:szCs w:val="22"/>
              </w:rPr>
            </w:pPr>
            <w:r>
              <w:rPr>
                <w:rFonts w:ascii="Times New Roman" w:hAnsi="Times New Roman" w:cs="Times New Roman"/>
                <w:sz w:val="22"/>
                <w:szCs w:val="22"/>
              </w:rPr>
              <w:t>8.2.</w:t>
            </w:r>
          </w:p>
        </w:tc>
        <w:tc>
          <w:tcPr>
            <w:tcW w:w="2761" w:type="dxa"/>
            <w:vAlign w:val="center"/>
          </w:tcPr>
          <w:p w14:paraId="247C71B8" w14:textId="0962646E" w:rsidR="00E909FA" w:rsidRPr="00740993" w:rsidRDefault="00E909FA" w:rsidP="00740993">
            <w:pPr>
              <w:jc w:val="both"/>
              <w:rPr>
                <w:rFonts w:ascii="Times New Roman" w:hAnsi="Times New Roman" w:cs="Times New Roman"/>
                <w:color w:val="000000" w:themeColor="text1"/>
                <w:sz w:val="22"/>
                <w:szCs w:val="22"/>
              </w:rPr>
            </w:pPr>
            <w:r w:rsidRPr="00740993">
              <w:rPr>
                <w:rFonts w:ascii="Times New Roman" w:hAnsi="Times New Roman" w:cs="Times New Roman"/>
                <w:sz w:val="22"/>
                <w:szCs w:val="22"/>
              </w:rPr>
              <w:t>Prekių pristatymui taikomi aplinkosauginiai reikalavimai</w:t>
            </w:r>
          </w:p>
        </w:tc>
        <w:tc>
          <w:tcPr>
            <w:tcW w:w="2983" w:type="dxa"/>
            <w:vAlign w:val="center"/>
          </w:tcPr>
          <w:p w14:paraId="55236E98" w14:textId="689807EB" w:rsidR="00E909FA" w:rsidRPr="00740993" w:rsidRDefault="00E909FA" w:rsidP="00740993">
            <w:pPr>
              <w:tabs>
                <w:tab w:val="left" w:pos="450"/>
              </w:tabs>
              <w:jc w:val="both"/>
              <w:rPr>
                <w:rFonts w:ascii="Times New Roman" w:hAnsi="Times New Roman" w:cs="Times New Roman"/>
                <w:bCs/>
                <w:color w:val="000000" w:themeColor="text1"/>
                <w:sz w:val="22"/>
                <w:szCs w:val="22"/>
              </w:rPr>
            </w:pPr>
            <w:r w:rsidRPr="00740993">
              <w:rPr>
                <w:rFonts w:ascii="Times New Roman" w:hAnsi="Times New Roman" w:cs="Times New Roman"/>
                <w:sz w:val="22"/>
                <w:szCs w:val="22"/>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3288" w:type="dxa"/>
            <w:vAlign w:val="center"/>
          </w:tcPr>
          <w:p w14:paraId="34712B97" w14:textId="77777777" w:rsidR="00E909FA" w:rsidRPr="00740993" w:rsidRDefault="00E909FA" w:rsidP="00740993">
            <w:pPr>
              <w:jc w:val="center"/>
              <w:rPr>
                <w:rFonts w:ascii="Times New Roman" w:eastAsia="Calibri" w:hAnsi="Times New Roman" w:cs="Times New Roman"/>
                <w:i/>
                <w:iCs/>
                <w:sz w:val="22"/>
                <w:szCs w:val="22"/>
              </w:rPr>
            </w:pPr>
            <w:r w:rsidRPr="00740993">
              <w:rPr>
                <w:rFonts w:ascii="Times New Roman" w:eastAsia="Calibri" w:hAnsi="Times New Roman" w:cs="Times New Roman"/>
                <w:i/>
                <w:iCs/>
                <w:sz w:val="22"/>
                <w:szCs w:val="22"/>
              </w:rPr>
              <w:t>Įrašoma</w:t>
            </w:r>
          </w:p>
          <w:p w14:paraId="74A21712" w14:textId="77777777" w:rsidR="00E909FA" w:rsidRPr="00740993" w:rsidRDefault="00E909FA" w:rsidP="00740993">
            <w:pPr>
              <w:jc w:val="center"/>
              <w:rPr>
                <w:rFonts w:ascii="Times New Roman" w:eastAsia="Calibri" w:hAnsi="Times New Roman" w:cs="Times New Roman"/>
                <w:i/>
                <w:iCs/>
                <w:sz w:val="22"/>
                <w:szCs w:val="22"/>
              </w:rPr>
            </w:pPr>
            <w:r w:rsidRPr="00740993">
              <w:rPr>
                <w:rFonts w:ascii="Times New Roman" w:eastAsia="Calibri" w:hAnsi="Times New Roman" w:cs="Times New Roman"/>
                <w:i/>
                <w:iCs/>
                <w:sz w:val="22"/>
                <w:szCs w:val="22"/>
              </w:rPr>
              <w:t>Taip/Ne</w:t>
            </w:r>
          </w:p>
          <w:p w14:paraId="4B569363" w14:textId="095BF7DE" w:rsidR="00E909FA" w:rsidRPr="00740993" w:rsidRDefault="00E909FA" w:rsidP="00740993">
            <w:pPr>
              <w:pStyle w:val="NoSpacing"/>
              <w:jc w:val="center"/>
              <w:rPr>
                <w:rFonts w:ascii="Times New Roman" w:hAnsi="Times New Roman" w:cs="Times New Roman"/>
                <w:i/>
                <w:iCs/>
                <w:sz w:val="22"/>
              </w:rPr>
            </w:pPr>
            <w:r w:rsidRPr="00740993">
              <w:rPr>
                <w:rFonts w:ascii="Times New Roman" w:hAnsi="Times New Roman" w:cs="Times New Roman"/>
                <w:i/>
                <w:iCs/>
                <w:color w:val="EE0000"/>
                <w:sz w:val="22"/>
              </w:rPr>
              <w:t>(Pildo tiekėjas)</w:t>
            </w:r>
          </w:p>
        </w:tc>
        <w:tc>
          <w:tcPr>
            <w:tcW w:w="3827" w:type="dxa"/>
            <w:shd w:val="clear" w:color="auto" w:fill="F2F2F2" w:themeFill="background1" w:themeFillShade="F2"/>
            <w:vAlign w:val="center"/>
          </w:tcPr>
          <w:p w14:paraId="274C2EF4" w14:textId="2840A989" w:rsidR="00E909FA" w:rsidRPr="00740993" w:rsidRDefault="00E909FA" w:rsidP="00740993">
            <w:pPr>
              <w:pStyle w:val="NoSpacing"/>
              <w:jc w:val="center"/>
              <w:rPr>
                <w:rFonts w:ascii="Times New Roman" w:hAnsi="Times New Roman" w:cs="Times New Roman"/>
                <w:i/>
                <w:iCs/>
                <w:sz w:val="22"/>
              </w:rPr>
            </w:pPr>
            <w:r w:rsidRPr="00740993">
              <w:rPr>
                <w:rFonts w:ascii="Times New Roman" w:hAnsi="Times New Roman" w:cs="Times New Roman"/>
                <w:i/>
                <w:iCs/>
                <w:sz w:val="22"/>
              </w:rPr>
              <w:t>-</w:t>
            </w:r>
          </w:p>
        </w:tc>
      </w:tr>
      <w:tr w:rsidR="00E909FA" w:rsidRPr="00740993" w14:paraId="41D63124" w14:textId="60909DB6" w:rsidTr="00740993">
        <w:trPr>
          <w:jc w:val="center"/>
        </w:trPr>
        <w:tc>
          <w:tcPr>
            <w:tcW w:w="744" w:type="dxa"/>
            <w:vAlign w:val="center"/>
          </w:tcPr>
          <w:p w14:paraId="4E0DF602" w14:textId="76B80CC1" w:rsidR="00E909FA" w:rsidRPr="00740993" w:rsidRDefault="00740993" w:rsidP="00740993">
            <w:pPr>
              <w:pStyle w:val="ListParagraph"/>
              <w:ind w:left="0"/>
              <w:rPr>
                <w:rFonts w:ascii="Times New Roman" w:hAnsi="Times New Roman" w:cs="Times New Roman"/>
                <w:sz w:val="22"/>
                <w:szCs w:val="22"/>
              </w:rPr>
            </w:pPr>
            <w:r>
              <w:rPr>
                <w:rFonts w:ascii="Times New Roman" w:hAnsi="Times New Roman" w:cs="Times New Roman"/>
                <w:sz w:val="22"/>
                <w:szCs w:val="22"/>
              </w:rPr>
              <w:t>8.3.</w:t>
            </w:r>
          </w:p>
        </w:tc>
        <w:tc>
          <w:tcPr>
            <w:tcW w:w="2761" w:type="dxa"/>
            <w:vAlign w:val="center"/>
          </w:tcPr>
          <w:p w14:paraId="08A38CF6" w14:textId="568ADEFE" w:rsidR="00E909FA" w:rsidRPr="00740993" w:rsidRDefault="00E909FA" w:rsidP="00740993">
            <w:pPr>
              <w:jc w:val="both"/>
              <w:rPr>
                <w:rFonts w:ascii="Times New Roman" w:hAnsi="Times New Roman" w:cs="Times New Roman"/>
                <w:color w:val="000000" w:themeColor="text1"/>
                <w:sz w:val="22"/>
                <w:szCs w:val="22"/>
              </w:rPr>
            </w:pPr>
            <w:r w:rsidRPr="00740993">
              <w:rPr>
                <w:rFonts w:ascii="Times New Roman" w:hAnsi="Times New Roman" w:cs="Times New Roman"/>
                <w:sz w:val="22"/>
                <w:szCs w:val="22"/>
              </w:rPr>
              <w:t>Bendravimui ir susirašinėjimui taikomi aplinkosauginiai reikalavimai</w:t>
            </w:r>
          </w:p>
        </w:tc>
        <w:tc>
          <w:tcPr>
            <w:tcW w:w="2983" w:type="dxa"/>
            <w:vAlign w:val="center"/>
          </w:tcPr>
          <w:p w14:paraId="056371DE" w14:textId="28CCBC98" w:rsidR="00E909FA" w:rsidRPr="00740993" w:rsidRDefault="00E909FA" w:rsidP="00740993">
            <w:pPr>
              <w:tabs>
                <w:tab w:val="left" w:pos="450"/>
              </w:tabs>
              <w:jc w:val="both"/>
              <w:rPr>
                <w:rFonts w:ascii="Times New Roman" w:hAnsi="Times New Roman" w:cs="Times New Roman"/>
                <w:bCs/>
                <w:color w:val="000000" w:themeColor="text1"/>
                <w:sz w:val="22"/>
                <w:szCs w:val="22"/>
              </w:rPr>
            </w:pPr>
            <w:r w:rsidRPr="00740993">
              <w:rPr>
                <w:rFonts w:ascii="Times New Roman" w:hAnsi="Times New Roman" w:cs="Times New Roman"/>
                <w:sz w:val="22"/>
                <w:szCs w:val="22"/>
              </w:rPr>
              <w:t xml:space="preserve">Tiekėjas įsipareigoja bendrauti su Pirkėju elektroninėmis priemonėmis (telefonu, elektroniniu paštu ar kt.), mažinti popieriaus sunaudojimą, atsisakyti nebūtino dokumentų </w:t>
            </w:r>
            <w:r w:rsidRPr="00740993">
              <w:rPr>
                <w:rFonts w:ascii="Times New Roman" w:hAnsi="Times New Roman" w:cs="Times New Roman"/>
                <w:sz w:val="22"/>
                <w:szCs w:val="22"/>
              </w:rPr>
              <w:lastRenderedPageBreak/>
              <w:t>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3288" w:type="dxa"/>
            <w:vAlign w:val="center"/>
          </w:tcPr>
          <w:p w14:paraId="30EE729A" w14:textId="77777777" w:rsidR="00E909FA" w:rsidRPr="00740993" w:rsidRDefault="00E909FA" w:rsidP="00740993">
            <w:pPr>
              <w:jc w:val="center"/>
              <w:rPr>
                <w:rFonts w:ascii="Times New Roman" w:eastAsia="Calibri" w:hAnsi="Times New Roman" w:cs="Times New Roman"/>
                <w:i/>
                <w:iCs/>
                <w:sz w:val="22"/>
                <w:szCs w:val="22"/>
              </w:rPr>
            </w:pPr>
            <w:r w:rsidRPr="00740993">
              <w:rPr>
                <w:rFonts w:ascii="Times New Roman" w:eastAsia="Calibri" w:hAnsi="Times New Roman" w:cs="Times New Roman"/>
                <w:i/>
                <w:iCs/>
                <w:sz w:val="22"/>
                <w:szCs w:val="22"/>
              </w:rPr>
              <w:lastRenderedPageBreak/>
              <w:t>Įrašoma</w:t>
            </w:r>
          </w:p>
          <w:p w14:paraId="46AF48E0" w14:textId="77777777" w:rsidR="00E909FA" w:rsidRPr="00740993" w:rsidRDefault="00E909FA" w:rsidP="00740993">
            <w:pPr>
              <w:jc w:val="center"/>
              <w:rPr>
                <w:rFonts w:ascii="Times New Roman" w:eastAsia="Calibri" w:hAnsi="Times New Roman" w:cs="Times New Roman"/>
                <w:i/>
                <w:iCs/>
                <w:sz w:val="22"/>
                <w:szCs w:val="22"/>
              </w:rPr>
            </w:pPr>
            <w:r w:rsidRPr="00740993">
              <w:rPr>
                <w:rFonts w:ascii="Times New Roman" w:eastAsia="Calibri" w:hAnsi="Times New Roman" w:cs="Times New Roman"/>
                <w:i/>
                <w:iCs/>
                <w:sz w:val="22"/>
                <w:szCs w:val="22"/>
              </w:rPr>
              <w:t>Taip/Ne</w:t>
            </w:r>
          </w:p>
          <w:p w14:paraId="5314037A" w14:textId="4D8B856D" w:rsidR="00E909FA" w:rsidRPr="00740993" w:rsidRDefault="00E909FA" w:rsidP="00740993">
            <w:pPr>
              <w:pStyle w:val="NoSpacing"/>
              <w:jc w:val="center"/>
              <w:rPr>
                <w:rFonts w:ascii="Times New Roman" w:hAnsi="Times New Roman" w:cs="Times New Roman"/>
                <w:i/>
                <w:iCs/>
                <w:sz w:val="22"/>
              </w:rPr>
            </w:pPr>
            <w:r w:rsidRPr="00740993">
              <w:rPr>
                <w:rFonts w:ascii="Times New Roman" w:hAnsi="Times New Roman" w:cs="Times New Roman"/>
                <w:i/>
                <w:iCs/>
                <w:color w:val="EE0000"/>
                <w:sz w:val="22"/>
              </w:rPr>
              <w:t>(Pildo tiekėjas)</w:t>
            </w:r>
          </w:p>
        </w:tc>
        <w:tc>
          <w:tcPr>
            <w:tcW w:w="3827" w:type="dxa"/>
            <w:shd w:val="clear" w:color="auto" w:fill="F2F2F2" w:themeFill="background1" w:themeFillShade="F2"/>
            <w:vAlign w:val="center"/>
          </w:tcPr>
          <w:p w14:paraId="26FF420F" w14:textId="77777777" w:rsidR="00E909FA" w:rsidRPr="00740993" w:rsidRDefault="00E909FA" w:rsidP="00740993">
            <w:pPr>
              <w:pStyle w:val="NoSpacing"/>
              <w:jc w:val="center"/>
              <w:rPr>
                <w:rFonts w:ascii="Times New Roman" w:hAnsi="Times New Roman" w:cs="Times New Roman"/>
                <w:i/>
                <w:iCs/>
                <w:sz w:val="22"/>
              </w:rPr>
            </w:pPr>
          </w:p>
        </w:tc>
      </w:tr>
    </w:tbl>
    <w:p w14:paraId="6847A4B4" w14:textId="4EA60AE1" w:rsidR="00DE108F" w:rsidRPr="00DE108F" w:rsidRDefault="0035485C" w:rsidP="00DE108F">
      <w:pPr>
        <w:jc w:val="both"/>
        <w:rPr>
          <w:b/>
          <w:bCs/>
          <w:kern w:val="2"/>
          <w14:ligatures w14:val="standardContextual"/>
        </w:rPr>
      </w:pPr>
      <w:r>
        <w:rPr>
          <w:kern w:val="2"/>
          <w:lang w:val="en-US"/>
          <w14:ligatures w14:val="standardContextual"/>
        </w:rPr>
        <w:t xml:space="preserve">*9. </w:t>
      </w:r>
      <w:r w:rsidR="00DE108F" w:rsidRPr="00DE108F">
        <w:rPr>
          <w:kern w:val="2"/>
          <w14:ligatures w14:val="standardContextual"/>
        </w:rPr>
        <w:t xml:space="preserve">Su Pasiūlymu turi būti pateikta </w:t>
      </w:r>
      <w:r w:rsidR="00DE108F" w:rsidRPr="00DE108F">
        <w:rPr>
          <w:b/>
          <w:bCs/>
          <w:kern w:val="2"/>
          <w14:ligatures w14:val="standardContextual"/>
        </w:rPr>
        <w:t xml:space="preserve">prekės gamintojo </w:t>
      </w:r>
      <w:r w:rsidR="00DE108F" w:rsidRPr="00DE108F">
        <w:rPr>
          <w:kern w:val="2"/>
          <w14:ligatures w14:val="standardContextual"/>
        </w:rPr>
        <w:t xml:space="preserve">vadovo, pardavimų, gamybos ar aptarnavimo padalinio vadovo, ar pagal gamintojo vidaus tvarką turinčio teisę pasirašyti tokius raštus darbuotojo </w:t>
      </w:r>
      <w:r w:rsidR="00DE108F" w:rsidRPr="00DE108F">
        <w:rPr>
          <w:b/>
          <w:bCs/>
          <w:kern w:val="2"/>
          <w14:ligatures w14:val="standardContextual"/>
        </w:rPr>
        <w:t>parengta techninė specifikacija/brošiūra ir/ar kitus dokumentus</w:t>
      </w:r>
      <w:r w:rsidR="00DE108F" w:rsidRPr="00DE108F">
        <w:rPr>
          <w:kern w:val="2"/>
          <w14:ligatures w14:val="standardContextual"/>
        </w:rPr>
        <w:t xml:space="preserve"> (skanuotą kopiją</w:t>
      </w:r>
      <w:r w:rsidR="00DE108F" w:rsidRPr="00DE108F">
        <w:rPr>
          <w:kern w:val="2"/>
          <w:vertAlign w:val="superscript"/>
          <w14:ligatures w14:val="standardContextual"/>
        </w:rPr>
        <w:footnoteReference w:id="1"/>
      </w:r>
      <w:r w:rsidR="00DE108F" w:rsidRPr="00DE108F">
        <w:rPr>
          <w:kern w:val="2"/>
          <w14:ligatures w14:val="standardContextual"/>
        </w:rPr>
        <w:t>), įrodanti siūlomos Prekės atitiktį pirkimo dokumentuose nustatytiems reikalavimams (anglų ir/arba lietuvių kalba</w:t>
      </w:r>
      <w:r w:rsidR="00DE108F" w:rsidRPr="00DE108F">
        <w:rPr>
          <w:kern w:val="2"/>
          <w:vertAlign w:val="superscript"/>
          <w14:ligatures w14:val="standardContextual"/>
        </w:rPr>
        <w:footnoteReference w:id="2"/>
      </w:r>
      <w:r w:rsidR="00DE108F" w:rsidRPr="00DE108F">
        <w:rPr>
          <w:kern w:val="2"/>
          <w14:ligatures w14:val="standardContextual"/>
        </w:rPr>
        <w:t xml:space="preserve">). </w:t>
      </w:r>
      <w:r w:rsidR="00DE108F" w:rsidRPr="00DE108F">
        <w:rPr>
          <w:b/>
          <w:bCs/>
          <w:kern w:val="2"/>
          <w14:ligatures w14:val="standardContextual"/>
        </w:rPr>
        <w:t>Pateiktuose dokumentuose būtinai turi būti nurodomos – siūlomos įsigyti prekės tikslios reikalaujamų/nustatytų parametrų reikšmės.</w:t>
      </w:r>
    </w:p>
    <w:p w14:paraId="659FEA93" w14:textId="77777777" w:rsidR="00DE108F" w:rsidRDefault="00DE108F" w:rsidP="004D5D51">
      <w:pPr>
        <w:pStyle w:val="Bodytext90"/>
        <w:shd w:val="clear" w:color="auto" w:fill="auto"/>
        <w:spacing w:line="240" w:lineRule="auto"/>
        <w:jc w:val="both"/>
        <w:rPr>
          <w:b w:val="0"/>
          <w:sz w:val="24"/>
          <w:szCs w:val="24"/>
          <w:lang w:val="lt-LT"/>
        </w:rPr>
      </w:pPr>
    </w:p>
    <w:p w14:paraId="5B257447" w14:textId="2FD2D3C8" w:rsidR="004D5D51" w:rsidRPr="00DE108F" w:rsidRDefault="004D5D51" w:rsidP="004D5D51">
      <w:pPr>
        <w:pStyle w:val="Bodytext90"/>
        <w:shd w:val="clear" w:color="auto" w:fill="auto"/>
        <w:spacing w:line="240" w:lineRule="auto"/>
        <w:jc w:val="both"/>
        <w:rPr>
          <w:bCs w:val="0"/>
          <w:sz w:val="24"/>
          <w:szCs w:val="24"/>
          <w:lang w:val="lt-LT"/>
        </w:rPr>
      </w:pPr>
      <w:r w:rsidRPr="00DE108F">
        <w:rPr>
          <w:b w:val="0"/>
          <w:sz w:val="24"/>
          <w:szCs w:val="24"/>
          <w:lang w:val="lt-LT"/>
        </w:rPr>
        <w:lastRenderedPageBreak/>
        <w:t>*</w:t>
      </w:r>
      <w:r w:rsidR="0035485C">
        <w:rPr>
          <w:b w:val="0"/>
          <w:sz w:val="24"/>
          <w:szCs w:val="24"/>
          <w:lang w:val="lt-LT"/>
        </w:rPr>
        <w:t xml:space="preserve">*10. </w:t>
      </w:r>
      <w:r w:rsidRPr="00DE108F">
        <w:rPr>
          <w:b w:val="0"/>
          <w:sz w:val="24"/>
          <w:szCs w:val="24"/>
          <w:lang w:val="lt-LT"/>
        </w:rPr>
        <w:t xml:space="preserve">Tiekėjas su pasiūlymu turi pateikti šios Techninės specifikacijos </w:t>
      </w:r>
      <w:r w:rsidR="0035485C">
        <w:rPr>
          <w:b w:val="0"/>
          <w:sz w:val="24"/>
          <w:szCs w:val="24"/>
          <w:lang w:val="lt-LT"/>
        </w:rPr>
        <w:t>5</w:t>
      </w:r>
      <w:r w:rsidRPr="00DE108F">
        <w:rPr>
          <w:b w:val="0"/>
          <w:sz w:val="24"/>
          <w:szCs w:val="24"/>
          <w:lang w:val="lt-LT"/>
        </w:rPr>
        <w:t xml:space="preserve">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Pr="00DE108F">
        <w:rPr>
          <w:bCs w:val="0"/>
          <w:sz w:val="24"/>
          <w:szCs w:val="24"/>
          <w:lang w:val="lt-LT"/>
        </w:rPr>
        <w:t xml:space="preserve"> juridinį asmenį (jeigu atstovaujama).</w:t>
      </w:r>
    </w:p>
    <w:p w14:paraId="70E45471" w14:textId="77777777" w:rsidR="0035485C" w:rsidRDefault="0035485C" w:rsidP="00DE108F">
      <w:pPr>
        <w:jc w:val="both"/>
        <w:rPr>
          <w:rFonts w:eastAsiaTheme="minorEastAsia"/>
          <w:b/>
          <w:color w:val="000000"/>
        </w:rPr>
      </w:pPr>
    </w:p>
    <w:p w14:paraId="4367A83A" w14:textId="77777777" w:rsidR="0035485C" w:rsidRDefault="0035485C" w:rsidP="00DE108F">
      <w:pPr>
        <w:jc w:val="both"/>
        <w:rPr>
          <w:rFonts w:eastAsiaTheme="minorEastAsia"/>
          <w:b/>
          <w:color w:val="000000"/>
        </w:rPr>
      </w:pPr>
    </w:p>
    <w:p w14:paraId="6E3D9096" w14:textId="77777777" w:rsidR="0035485C" w:rsidRDefault="0035485C" w:rsidP="00DE108F">
      <w:pPr>
        <w:jc w:val="both"/>
        <w:rPr>
          <w:rFonts w:eastAsiaTheme="minorEastAsia"/>
          <w:b/>
          <w:color w:val="000000"/>
        </w:rPr>
      </w:pPr>
    </w:p>
    <w:p w14:paraId="36D242BA" w14:textId="37F253EF" w:rsidR="00D54B2E" w:rsidRPr="00A02D1A" w:rsidRDefault="00DE108F" w:rsidP="00A02D1A">
      <w:pPr>
        <w:jc w:val="both"/>
        <w:rPr>
          <w:rFonts w:eastAsiaTheme="minorEastAsia"/>
        </w:rPr>
      </w:pPr>
      <w:r w:rsidRPr="00C16ACF">
        <w:rPr>
          <w:rFonts w:eastAsiaTheme="minorEastAsia"/>
          <w:b/>
          <w:color w:val="000000"/>
        </w:rPr>
        <w:t>Pateikdamas pasiūlymą tiekėjo vadovas ar jo įgaliotas asmuo, patvirtina šio dokumento turinį.</w:t>
      </w:r>
    </w:p>
    <w:sectPr w:rsidR="00D54B2E" w:rsidRPr="00A02D1A" w:rsidSect="00B20581">
      <w:pgSz w:w="15840" w:h="12240"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8B0EE" w14:textId="77777777" w:rsidR="001A5E75" w:rsidRDefault="001A5E75" w:rsidP="00D54B2E">
      <w:r>
        <w:separator/>
      </w:r>
    </w:p>
  </w:endnote>
  <w:endnote w:type="continuationSeparator" w:id="0">
    <w:p w14:paraId="3F74204B" w14:textId="77777777" w:rsidR="001A5E75" w:rsidRDefault="001A5E75" w:rsidP="00D5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A2D7" w14:textId="77777777" w:rsidR="001A5E75" w:rsidRDefault="001A5E75" w:rsidP="00D54B2E">
      <w:r>
        <w:separator/>
      </w:r>
    </w:p>
  </w:footnote>
  <w:footnote w:type="continuationSeparator" w:id="0">
    <w:p w14:paraId="7E12D5E4" w14:textId="77777777" w:rsidR="001A5E75" w:rsidRDefault="001A5E75" w:rsidP="00D54B2E">
      <w:r>
        <w:continuationSeparator/>
      </w:r>
    </w:p>
  </w:footnote>
  <w:footnote w:id="1">
    <w:p w14:paraId="063DE58D" w14:textId="77777777" w:rsidR="00DE108F" w:rsidRPr="008271EB" w:rsidRDefault="00DE108F" w:rsidP="00DE108F">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0F9C11D7" w14:textId="77777777" w:rsidR="00DE108F" w:rsidRPr="008271EB" w:rsidRDefault="00DE108F" w:rsidP="00DE108F">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w:t>
      </w:r>
      <w:r w:rsidRPr="008271EB">
        <w:rPr>
          <w:rFonts w:ascii="Times New Roman" w:hAnsi="Times New Roman" w:cs="Times New Roman"/>
          <w:sz w:val="14"/>
          <w:szCs w:val="14"/>
        </w:rPr>
        <w:t>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4084"/>
    <w:multiLevelType w:val="hybridMultilevel"/>
    <w:tmpl w:val="9C4A70BA"/>
    <w:lvl w:ilvl="0" w:tplc="1474E6A0">
      <w:start w:val="1"/>
      <w:numFmt w:val="bullet"/>
      <w:lvlText w:val=""/>
      <w:lvlJc w:val="left"/>
      <w:pPr>
        <w:ind w:left="1080" w:hanging="360"/>
      </w:pPr>
      <w:rPr>
        <w:rFonts w:ascii="Symbol" w:hAnsi="Symbol"/>
      </w:rPr>
    </w:lvl>
    <w:lvl w:ilvl="1" w:tplc="19B49782">
      <w:start w:val="1"/>
      <w:numFmt w:val="bullet"/>
      <w:lvlText w:val=""/>
      <w:lvlJc w:val="left"/>
      <w:pPr>
        <w:ind w:left="1080" w:hanging="360"/>
      </w:pPr>
      <w:rPr>
        <w:rFonts w:ascii="Symbol" w:hAnsi="Symbol"/>
      </w:rPr>
    </w:lvl>
    <w:lvl w:ilvl="2" w:tplc="0480FDAC">
      <w:start w:val="1"/>
      <w:numFmt w:val="bullet"/>
      <w:lvlText w:val=""/>
      <w:lvlJc w:val="left"/>
      <w:pPr>
        <w:ind w:left="1080" w:hanging="360"/>
      </w:pPr>
      <w:rPr>
        <w:rFonts w:ascii="Symbol" w:hAnsi="Symbol"/>
      </w:rPr>
    </w:lvl>
    <w:lvl w:ilvl="3" w:tplc="3D58B890">
      <w:start w:val="1"/>
      <w:numFmt w:val="bullet"/>
      <w:lvlText w:val=""/>
      <w:lvlJc w:val="left"/>
      <w:pPr>
        <w:ind w:left="1080" w:hanging="360"/>
      </w:pPr>
      <w:rPr>
        <w:rFonts w:ascii="Symbol" w:hAnsi="Symbol"/>
      </w:rPr>
    </w:lvl>
    <w:lvl w:ilvl="4" w:tplc="F22289A4">
      <w:start w:val="1"/>
      <w:numFmt w:val="bullet"/>
      <w:lvlText w:val=""/>
      <w:lvlJc w:val="left"/>
      <w:pPr>
        <w:ind w:left="1080" w:hanging="360"/>
      </w:pPr>
      <w:rPr>
        <w:rFonts w:ascii="Symbol" w:hAnsi="Symbol"/>
      </w:rPr>
    </w:lvl>
    <w:lvl w:ilvl="5" w:tplc="F6A4994C">
      <w:start w:val="1"/>
      <w:numFmt w:val="bullet"/>
      <w:lvlText w:val=""/>
      <w:lvlJc w:val="left"/>
      <w:pPr>
        <w:ind w:left="1080" w:hanging="360"/>
      </w:pPr>
      <w:rPr>
        <w:rFonts w:ascii="Symbol" w:hAnsi="Symbol"/>
      </w:rPr>
    </w:lvl>
    <w:lvl w:ilvl="6" w:tplc="A0CE701C">
      <w:start w:val="1"/>
      <w:numFmt w:val="bullet"/>
      <w:lvlText w:val=""/>
      <w:lvlJc w:val="left"/>
      <w:pPr>
        <w:ind w:left="1080" w:hanging="360"/>
      </w:pPr>
      <w:rPr>
        <w:rFonts w:ascii="Symbol" w:hAnsi="Symbol"/>
      </w:rPr>
    </w:lvl>
    <w:lvl w:ilvl="7" w:tplc="592EC35E">
      <w:start w:val="1"/>
      <w:numFmt w:val="bullet"/>
      <w:lvlText w:val=""/>
      <w:lvlJc w:val="left"/>
      <w:pPr>
        <w:ind w:left="1080" w:hanging="360"/>
      </w:pPr>
      <w:rPr>
        <w:rFonts w:ascii="Symbol" w:hAnsi="Symbol"/>
      </w:rPr>
    </w:lvl>
    <w:lvl w:ilvl="8" w:tplc="6960024A">
      <w:start w:val="1"/>
      <w:numFmt w:val="bullet"/>
      <w:lvlText w:val=""/>
      <w:lvlJc w:val="left"/>
      <w:pPr>
        <w:ind w:left="1080" w:hanging="360"/>
      </w:pPr>
      <w:rPr>
        <w:rFonts w:ascii="Symbol" w:hAnsi="Symbol"/>
      </w:rPr>
    </w:lvl>
  </w:abstractNum>
  <w:abstractNum w:abstractNumId="1" w15:restartNumberingAfterBreak="0">
    <w:nsid w:val="079939B6"/>
    <w:multiLevelType w:val="hybridMultilevel"/>
    <w:tmpl w:val="AC9A3C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FB5E09"/>
    <w:multiLevelType w:val="hybridMultilevel"/>
    <w:tmpl w:val="8A0A4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376185"/>
    <w:multiLevelType w:val="hybridMultilevel"/>
    <w:tmpl w:val="DA8E2E9A"/>
    <w:lvl w:ilvl="0" w:tplc="25E88F40">
      <w:start w:val="1"/>
      <w:numFmt w:val="bullet"/>
      <w:lvlText w:val=""/>
      <w:lvlJc w:val="left"/>
      <w:pPr>
        <w:ind w:left="1080" w:hanging="360"/>
      </w:pPr>
      <w:rPr>
        <w:rFonts w:ascii="Symbol" w:hAnsi="Symbol"/>
      </w:rPr>
    </w:lvl>
    <w:lvl w:ilvl="1" w:tplc="F0E298B4">
      <w:start w:val="1"/>
      <w:numFmt w:val="bullet"/>
      <w:lvlText w:val=""/>
      <w:lvlJc w:val="left"/>
      <w:pPr>
        <w:ind w:left="1080" w:hanging="360"/>
      </w:pPr>
      <w:rPr>
        <w:rFonts w:ascii="Symbol" w:hAnsi="Symbol"/>
      </w:rPr>
    </w:lvl>
    <w:lvl w:ilvl="2" w:tplc="E0A0D514">
      <w:start w:val="1"/>
      <w:numFmt w:val="bullet"/>
      <w:lvlText w:val=""/>
      <w:lvlJc w:val="left"/>
      <w:pPr>
        <w:ind w:left="1080" w:hanging="360"/>
      </w:pPr>
      <w:rPr>
        <w:rFonts w:ascii="Symbol" w:hAnsi="Symbol"/>
      </w:rPr>
    </w:lvl>
    <w:lvl w:ilvl="3" w:tplc="E3946552">
      <w:start w:val="1"/>
      <w:numFmt w:val="bullet"/>
      <w:lvlText w:val=""/>
      <w:lvlJc w:val="left"/>
      <w:pPr>
        <w:ind w:left="1080" w:hanging="360"/>
      </w:pPr>
      <w:rPr>
        <w:rFonts w:ascii="Symbol" w:hAnsi="Symbol"/>
      </w:rPr>
    </w:lvl>
    <w:lvl w:ilvl="4" w:tplc="5636F032">
      <w:start w:val="1"/>
      <w:numFmt w:val="bullet"/>
      <w:lvlText w:val=""/>
      <w:lvlJc w:val="left"/>
      <w:pPr>
        <w:ind w:left="1080" w:hanging="360"/>
      </w:pPr>
      <w:rPr>
        <w:rFonts w:ascii="Symbol" w:hAnsi="Symbol"/>
      </w:rPr>
    </w:lvl>
    <w:lvl w:ilvl="5" w:tplc="6C462196">
      <w:start w:val="1"/>
      <w:numFmt w:val="bullet"/>
      <w:lvlText w:val=""/>
      <w:lvlJc w:val="left"/>
      <w:pPr>
        <w:ind w:left="1080" w:hanging="360"/>
      </w:pPr>
      <w:rPr>
        <w:rFonts w:ascii="Symbol" w:hAnsi="Symbol"/>
      </w:rPr>
    </w:lvl>
    <w:lvl w:ilvl="6" w:tplc="F1748F70">
      <w:start w:val="1"/>
      <w:numFmt w:val="bullet"/>
      <w:lvlText w:val=""/>
      <w:lvlJc w:val="left"/>
      <w:pPr>
        <w:ind w:left="1080" w:hanging="360"/>
      </w:pPr>
      <w:rPr>
        <w:rFonts w:ascii="Symbol" w:hAnsi="Symbol"/>
      </w:rPr>
    </w:lvl>
    <w:lvl w:ilvl="7" w:tplc="20189E28">
      <w:start w:val="1"/>
      <w:numFmt w:val="bullet"/>
      <w:lvlText w:val=""/>
      <w:lvlJc w:val="left"/>
      <w:pPr>
        <w:ind w:left="1080" w:hanging="360"/>
      </w:pPr>
      <w:rPr>
        <w:rFonts w:ascii="Symbol" w:hAnsi="Symbol"/>
      </w:rPr>
    </w:lvl>
    <w:lvl w:ilvl="8" w:tplc="135C1D7C">
      <w:start w:val="1"/>
      <w:numFmt w:val="bullet"/>
      <w:lvlText w:val=""/>
      <w:lvlJc w:val="left"/>
      <w:pPr>
        <w:ind w:left="1080" w:hanging="360"/>
      </w:pPr>
      <w:rPr>
        <w:rFonts w:ascii="Symbol" w:hAnsi="Symbol"/>
      </w:rPr>
    </w:lvl>
  </w:abstractNum>
  <w:abstractNum w:abstractNumId="4" w15:restartNumberingAfterBreak="0">
    <w:nsid w:val="1DDF2DC3"/>
    <w:multiLevelType w:val="multilevel"/>
    <w:tmpl w:val="0409001F"/>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5" w15:restartNumberingAfterBreak="0">
    <w:nsid w:val="267E679D"/>
    <w:multiLevelType w:val="hybridMultilevel"/>
    <w:tmpl w:val="8EA03236"/>
    <w:lvl w:ilvl="0" w:tplc="CDD2AB3C">
      <w:start w:val="1"/>
      <w:numFmt w:val="bullet"/>
      <w:lvlText w:val=""/>
      <w:lvlJc w:val="left"/>
      <w:pPr>
        <w:ind w:left="1080" w:hanging="360"/>
      </w:pPr>
      <w:rPr>
        <w:rFonts w:ascii="Symbol" w:hAnsi="Symbol"/>
      </w:rPr>
    </w:lvl>
    <w:lvl w:ilvl="1" w:tplc="92622C22">
      <w:start w:val="1"/>
      <w:numFmt w:val="bullet"/>
      <w:lvlText w:val=""/>
      <w:lvlJc w:val="left"/>
      <w:pPr>
        <w:ind w:left="1080" w:hanging="360"/>
      </w:pPr>
      <w:rPr>
        <w:rFonts w:ascii="Symbol" w:hAnsi="Symbol"/>
      </w:rPr>
    </w:lvl>
    <w:lvl w:ilvl="2" w:tplc="929A8724">
      <w:start w:val="1"/>
      <w:numFmt w:val="bullet"/>
      <w:lvlText w:val=""/>
      <w:lvlJc w:val="left"/>
      <w:pPr>
        <w:ind w:left="1080" w:hanging="360"/>
      </w:pPr>
      <w:rPr>
        <w:rFonts w:ascii="Symbol" w:hAnsi="Symbol"/>
      </w:rPr>
    </w:lvl>
    <w:lvl w:ilvl="3" w:tplc="E160B78A">
      <w:start w:val="1"/>
      <w:numFmt w:val="bullet"/>
      <w:lvlText w:val=""/>
      <w:lvlJc w:val="left"/>
      <w:pPr>
        <w:ind w:left="1080" w:hanging="360"/>
      </w:pPr>
      <w:rPr>
        <w:rFonts w:ascii="Symbol" w:hAnsi="Symbol"/>
      </w:rPr>
    </w:lvl>
    <w:lvl w:ilvl="4" w:tplc="B97EA180">
      <w:start w:val="1"/>
      <w:numFmt w:val="bullet"/>
      <w:lvlText w:val=""/>
      <w:lvlJc w:val="left"/>
      <w:pPr>
        <w:ind w:left="1080" w:hanging="360"/>
      </w:pPr>
      <w:rPr>
        <w:rFonts w:ascii="Symbol" w:hAnsi="Symbol"/>
      </w:rPr>
    </w:lvl>
    <w:lvl w:ilvl="5" w:tplc="576075BC">
      <w:start w:val="1"/>
      <w:numFmt w:val="bullet"/>
      <w:lvlText w:val=""/>
      <w:lvlJc w:val="left"/>
      <w:pPr>
        <w:ind w:left="1080" w:hanging="360"/>
      </w:pPr>
      <w:rPr>
        <w:rFonts w:ascii="Symbol" w:hAnsi="Symbol"/>
      </w:rPr>
    </w:lvl>
    <w:lvl w:ilvl="6" w:tplc="1D42B500">
      <w:start w:val="1"/>
      <w:numFmt w:val="bullet"/>
      <w:lvlText w:val=""/>
      <w:lvlJc w:val="left"/>
      <w:pPr>
        <w:ind w:left="1080" w:hanging="360"/>
      </w:pPr>
      <w:rPr>
        <w:rFonts w:ascii="Symbol" w:hAnsi="Symbol"/>
      </w:rPr>
    </w:lvl>
    <w:lvl w:ilvl="7" w:tplc="561A7992">
      <w:start w:val="1"/>
      <w:numFmt w:val="bullet"/>
      <w:lvlText w:val=""/>
      <w:lvlJc w:val="left"/>
      <w:pPr>
        <w:ind w:left="1080" w:hanging="360"/>
      </w:pPr>
      <w:rPr>
        <w:rFonts w:ascii="Symbol" w:hAnsi="Symbol"/>
      </w:rPr>
    </w:lvl>
    <w:lvl w:ilvl="8" w:tplc="6F0ED4A8">
      <w:start w:val="1"/>
      <w:numFmt w:val="bullet"/>
      <w:lvlText w:val=""/>
      <w:lvlJc w:val="left"/>
      <w:pPr>
        <w:ind w:left="1080" w:hanging="360"/>
      </w:pPr>
      <w:rPr>
        <w:rFonts w:ascii="Symbol" w:hAnsi="Symbol"/>
      </w:rPr>
    </w:lvl>
  </w:abstractNum>
  <w:abstractNum w:abstractNumId="6" w15:restartNumberingAfterBreak="0">
    <w:nsid w:val="633B29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3A90E24"/>
    <w:multiLevelType w:val="hybridMultilevel"/>
    <w:tmpl w:val="501A49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C01294B"/>
    <w:multiLevelType w:val="hybridMultilevel"/>
    <w:tmpl w:val="C07279B4"/>
    <w:lvl w:ilvl="0" w:tplc="71F8BE48">
      <w:start w:val="1"/>
      <w:numFmt w:val="bullet"/>
      <w:lvlText w:val=""/>
      <w:lvlJc w:val="left"/>
      <w:pPr>
        <w:ind w:left="1080" w:hanging="360"/>
      </w:pPr>
      <w:rPr>
        <w:rFonts w:ascii="Symbol" w:hAnsi="Symbol"/>
      </w:rPr>
    </w:lvl>
    <w:lvl w:ilvl="1" w:tplc="46F208CC">
      <w:start w:val="1"/>
      <w:numFmt w:val="bullet"/>
      <w:lvlText w:val=""/>
      <w:lvlJc w:val="left"/>
      <w:pPr>
        <w:ind w:left="1080" w:hanging="360"/>
      </w:pPr>
      <w:rPr>
        <w:rFonts w:ascii="Symbol" w:hAnsi="Symbol"/>
      </w:rPr>
    </w:lvl>
    <w:lvl w:ilvl="2" w:tplc="BA8054F6">
      <w:start w:val="1"/>
      <w:numFmt w:val="bullet"/>
      <w:lvlText w:val=""/>
      <w:lvlJc w:val="left"/>
      <w:pPr>
        <w:ind w:left="1080" w:hanging="360"/>
      </w:pPr>
      <w:rPr>
        <w:rFonts w:ascii="Symbol" w:hAnsi="Symbol"/>
      </w:rPr>
    </w:lvl>
    <w:lvl w:ilvl="3" w:tplc="C5D4CF20">
      <w:start w:val="1"/>
      <w:numFmt w:val="bullet"/>
      <w:lvlText w:val=""/>
      <w:lvlJc w:val="left"/>
      <w:pPr>
        <w:ind w:left="1080" w:hanging="360"/>
      </w:pPr>
      <w:rPr>
        <w:rFonts w:ascii="Symbol" w:hAnsi="Symbol"/>
      </w:rPr>
    </w:lvl>
    <w:lvl w:ilvl="4" w:tplc="853816D0">
      <w:start w:val="1"/>
      <w:numFmt w:val="bullet"/>
      <w:lvlText w:val=""/>
      <w:lvlJc w:val="left"/>
      <w:pPr>
        <w:ind w:left="1080" w:hanging="360"/>
      </w:pPr>
      <w:rPr>
        <w:rFonts w:ascii="Symbol" w:hAnsi="Symbol"/>
      </w:rPr>
    </w:lvl>
    <w:lvl w:ilvl="5" w:tplc="82C2DE82">
      <w:start w:val="1"/>
      <w:numFmt w:val="bullet"/>
      <w:lvlText w:val=""/>
      <w:lvlJc w:val="left"/>
      <w:pPr>
        <w:ind w:left="1080" w:hanging="360"/>
      </w:pPr>
      <w:rPr>
        <w:rFonts w:ascii="Symbol" w:hAnsi="Symbol"/>
      </w:rPr>
    </w:lvl>
    <w:lvl w:ilvl="6" w:tplc="9A5C6038">
      <w:start w:val="1"/>
      <w:numFmt w:val="bullet"/>
      <w:lvlText w:val=""/>
      <w:lvlJc w:val="left"/>
      <w:pPr>
        <w:ind w:left="1080" w:hanging="360"/>
      </w:pPr>
      <w:rPr>
        <w:rFonts w:ascii="Symbol" w:hAnsi="Symbol"/>
      </w:rPr>
    </w:lvl>
    <w:lvl w:ilvl="7" w:tplc="E0B64A46">
      <w:start w:val="1"/>
      <w:numFmt w:val="bullet"/>
      <w:lvlText w:val=""/>
      <w:lvlJc w:val="left"/>
      <w:pPr>
        <w:ind w:left="1080" w:hanging="360"/>
      </w:pPr>
      <w:rPr>
        <w:rFonts w:ascii="Symbol" w:hAnsi="Symbol"/>
      </w:rPr>
    </w:lvl>
    <w:lvl w:ilvl="8" w:tplc="F424D012">
      <w:start w:val="1"/>
      <w:numFmt w:val="bullet"/>
      <w:lvlText w:val=""/>
      <w:lvlJc w:val="left"/>
      <w:pPr>
        <w:ind w:left="1080" w:hanging="360"/>
      </w:pPr>
      <w:rPr>
        <w:rFonts w:ascii="Symbol" w:hAnsi="Symbol"/>
      </w:rPr>
    </w:lvl>
  </w:abstractNum>
  <w:abstractNum w:abstractNumId="9" w15:restartNumberingAfterBreak="0">
    <w:nsid w:val="76F57025"/>
    <w:multiLevelType w:val="hybridMultilevel"/>
    <w:tmpl w:val="029A4008"/>
    <w:lvl w:ilvl="0" w:tplc="FBF0AD3C">
      <w:start w:val="1"/>
      <w:numFmt w:val="bullet"/>
      <w:lvlText w:val=""/>
      <w:lvlJc w:val="left"/>
      <w:pPr>
        <w:ind w:left="1080" w:hanging="360"/>
      </w:pPr>
      <w:rPr>
        <w:rFonts w:ascii="Symbol" w:hAnsi="Symbol"/>
      </w:rPr>
    </w:lvl>
    <w:lvl w:ilvl="1" w:tplc="81A0348A">
      <w:start w:val="1"/>
      <w:numFmt w:val="bullet"/>
      <w:lvlText w:val=""/>
      <w:lvlJc w:val="left"/>
      <w:pPr>
        <w:ind w:left="1080" w:hanging="360"/>
      </w:pPr>
      <w:rPr>
        <w:rFonts w:ascii="Symbol" w:hAnsi="Symbol"/>
      </w:rPr>
    </w:lvl>
    <w:lvl w:ilvl="2" w:tplc="0BEE199A">
      <w:start w:val="1"/>
      <w:numFmt w:val="bullet"/>
      <w:lvlText w:val=""/>
      <w:lvlJc w:val="left"/>
      <w:pPr>
        <w:ind w:left="1080" w:hanging="360"/>
      </w:pPr>
      <w:rPr>
        <w:rFonts w:ascii="Symbol" w:hAnsi="Symbol"/>
      </w:rPr>
    </w:lvl>
    <w:lvl w:ilvl="3" w:tplc="89D64E84">
      <w:start w:val="1"/>
      <w:numFmt w:val="bullet"/>
      <w:lvlText w:val=""/>
      <w:lvlJc w:val="left"/>
      <w:pPr>
        <w:ind w:left="1080" w:hanging="360"/>
      </w:pPr>
      <w:rPr>
        <w:rFonts w:ascii="Symbol" w:hAnsi="Symbol"/>
      </w:rPr>
    </w:lvl>
    <w:lvl w:ilvl="4" w:tplc="82C8C65A">
      <w:start w:val="1"/>
      <w:numFmt w:val="bullet"/>
      <w:lvlText w:val=""/>
      <w:lvlJc w:val="left"/>
      <w:pPr>
        <w:ind w:left="1080" w:hanging="360"/>
      </w:pPr>
      <w:rPr>
        <w:rFonts w:ascii="Symbol" w:hAnsi="Symbol"/>
      </w:rPr>
    </w:lvl>
    <w:lvl w:ilvl="5" w:tplc="E06C090C">
      <w:start w:val="1"/>
      <w:numFmt w:val="bullet"/>
      <w:lvlText w:val=""/>
      <w:lvlJc w:val="left"/>
      <w:pPr>
        <w:ind w:left="1080" w:hanging="360"/>
      </w:pPr>
      <w:rPr>
        <w:rFonts w:ascii="Symbol" w:hAnsi="Symbol"/>
      </w:rPr>
    </w:lvl>
    <w:lvl w:ilvl="6" w:tplc="876CB15A">
      <w:start w:val="1"/>
      <w:numFmt w:val="bullet"/>
      <w:lvlText w:val=""/>
      <w:lvlJc w:val="left"/>
      <w:pPr>
        <w:ind w:left="1080" w:hanging="360"/>
      </w:pPr>
      <w:rPr>
        <w:rFonts w:ascii="Symbol" w:hAnsi="Symbol"/>
      </w:rPr>
    </w:lvl>
    <w:lvl w:ilvl="7" w:tplc="6D3C1CE8">
      <w:start w:val="1"/>
      <w:numFmt w:val="bullet"/>
      <w:lvlText w:val=""/>
      <w:lvlJc w:val="left"/>
      <w:pPr>
        <w:ind w:left="1080" w:hanging="360"/>
      </w:pPr>
      <w:rPr>
        <w:rFonts w:ascii="Symbol" w:hAnsi="Symbol"/>
      </w:rPr>
    </w:lvl>
    <w:lvl w:ilvl="8" w:tplc="6556FC7A">
      <w:start w:val="1"/>
      <w:numFmt w:val="bullet"/>
      <w:lvlText w:val=""/>
      <w:lvlJc w:val="left"/>
      <w:pPr>
        <w:ind w:left="1080" w:hanging="360"/>
      </w:pPr>
      <w:rPr>
        <w:rFonts w:ascii="Symbol" w:hAnsi="Symbol"/>
      </w:rPr>
    </w:lvl>
  </w:abstractNum>
  <w:abstractNum w:abstractNumId="10" w15:restartNumberingAfterBreak="0">
    <w:nsid w:val="771F37C1"/>
    <w:multiLevelType w:val="hybridMultilevel"/>
    <w:tmpl w:val="3C3A02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5467C5"/>
    <w:multiLevelType w:val="hybridMultilevel"/>
    <w:tmpl w:val="DE5A9CAA"/>
    <w:lvl w:ilvl="0" w:tplc="36E2C5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419908286">
    <w:abstractNumId w:val="1"/>
  </w:num>
  <w:num w:numId="2" w16cid:durableId="897324169">
    <w:abstractNumId w:val="10"/>
  </w:num>
  <w:num w:numId="3" w16cid:durableId="395474000">
    <w:abstractNumId w:val="6"/>
  </w:num>
  <w:num w:numId="4" w16cid:durableId="1754428888">
    <w:abstractNumId w:val="4"/>
  </w:num>
  <w:num w:numId="5" w16cid:durableId="383412337">
    <w:abstractNumId w:val="7"/>
  </w:num>
  <w:num w:numId="6" w16cid:durableId="710543221">
    <w:abstractNumId w:val="11"/>
  </w:num>
  <w:num w:numId="7" w16cid:durableId="594824779">
    <w:abstractNumId w:val="2"/>
  </w:num>
  <w:num w:numId="8" w16cid:durableId="85734343">
    <w:abstractNumId w:val="0"/>
  </w:num>
  <w:num w:numId="9" w16cid:durableId="2009553011">
    <w:abstractNumId w:val="8"/>
  </w:num>
  <w:num w:numId="10" w16cid:durableId="912354006">
    <w:abstractNumId w:val="3"/>
  </w:num>
  <w:num w:numId="11" w16cid:durableId="1319647682">
    <w:abstractNumId w:val="9"/>
  </w:num>
  <w:num w:numId="12" w16cid:durableId="1444839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3F1"/>
    <w:rsid w:val="00021088"/>
    <w:rsid w:val="00026EEC"/>
    <w:rsid w:val="00027789"/>
    <w:rsid w:val="00120BC6"/>
    <w:rsid w:val="001228A1"/>
    <w:rsid w:val="0013201C"/>
    <w:rsid w:val="00173DAD"/>
    <w:rsid w:val="001761FF"/>
    <w:rsid w:val="001A5E75"/>
    <w:rsid w:val="00200D0E"/>
    <w:rsid w:val="00263856"/>
    <w:rsid w:val="00276A82"/>
    <w:rsid w:val="002F3A65"/>
    <w:rsid w:val="0030601A"/>
    <w:rsid w:val="003355A8"/>
    <w:rsid w:val="0035485C"/>
    <w:rsid w:val="00385975"/>
    <w:rsid w:val="003B7947"/>
    <w:rsid w:val="003C2628"/>
    <w:rsid w:val="004557D6"/>
    <w:rsid w:val="00457376"/>
    <w:rsid w:val="0049244F"/>
    <w:rsid w:val="004A387A"/>
    <w:rsid w:val="004A640F"/>
    <w:rsid w:val="004D5D51"/>
    <w:rsid w:val="005227AA"/>
    <w:rsid w:val="00526265"/>
    <w:rsid w:val="00546D4E"/>
    <w:rsid w:val="005612FF"/>
    <w:rsid w:val="00563F99"/>
    <w:rsid w:val="00586BC4"/>
    <w:rsid w:val="005E73F1"/>
    <w:rsid w:val="00643881"/>
    <w:rsid w:val="00673511"/>
    <w:rsid w:val="006A4A32"/>
    <w:rsid w:val="006F6B94"/>
    <w:rsid w:val="00740993"/>
    <w:rsid w:val="007627FD"/>
    <w:rsid w:val="0079014D"/>
    <w:rsid w:val="008332F3"/>
    <w:rsid w:val="008747DD"/>
    <w:rsid w:val="00885E5D"/>
    <w:rsid w:val="008D308B"/>
    <w:rsid w:val="0095018E"/>
    <w:rsid w:val="00957570"/>
    <w:rsid w:val="00985963"/>
    <w:rsid w:val="009C2B7D"/>
    <w:rsid w:val="009D7AE9"/>
    <w:rsid w:val="00A02D1A"/>
    <w:rsid w:val="00AD1615"/>
    <w:rsid w:val="00B15BE5"/>
    <w:rsid w:val="00B20581"/>
    <w:rsid w:val="00B47636"/>
    <w:rsid w:val="00B8443C"/>
    <w:rsid w:val="00BE54E8"/>
    <w:rsid w:val="00C567EE"/>
    <w:rsid w:val="00D05AF0"/>
    <w:rsid w:val="00D335CA"/>
    <w:rsid w:val="00D54B2E"/>
    <w:rsid w:val="00D70EDD"/>
    <w:rsid w:val="00D92167"/>
    <w:rsid w:val="00DE108F"/>
    <w:rsid w:val="00DF22D1"/>
    <w:rsid w:val="00E27A8F"/>
    <w:rsid w:val="00E909FA"/>
    <w:rsid w:val="00F4007E"/>
    <w:rsid w:val="00FA1D23"/>
    <w:rsid w:val="00FD6E05"/>
    <w:rsid w:val="00FE7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561D"/>
  <w15:chartTrackingRefBased/>
  <w15:docId w15:val="{9292CD72-4C5A-4F46-9509-21F875CF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DAD"/>
    <w:rPr>
      <w:sz w:val="24"/>
      <w:szCs w:val="24"/>
      <w:lang w:val="lt-LT" w:eastAsia="lt-LT"/>
    </w:rPr>
  </w:style>
  <w:style w:type="paragraph" w:styleId="Heading1">
    <w:name w:val="heading 1"/>
    <w:basedOn w:val="Normal"/>
    <w:next w:val="Normal"/>
    <w:link w:val="Heading1Char"/>
    <w:qFormat/>
    <w:rsid w:val="008747DD"/>
    <w:pPr>
      <w:keepNext/>
      <w:outlineLvl w:val="0"/>
    </w:pPr>
    <w:rPr>
      <w:lang w:eastAsia="en-US"/>
    </w:rPr>
  </w:style>
  <w:style w:type="paragraph" w:styleId="Heading2">
    <w:name w:val="heading 2"/>
    <w:basedOn w:val="Normal"/>
    <w:next w:val="Normal"/>
    <w:link w:val="Heading2Char"/>
    <w:semiHidden/>
    <w:unhideWhenUsed/>
    <w:qFormat/>
    <w:rsid w:val="005E73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747D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5E73F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semiHidden/>
    <w:unhideWhenUsed/>
    <w:qFormat/>
    <w:rsid w:val="005E73F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semiHidden/>
    <w:unhideWhenUsed/>
    <w:qFormat/>
    <w:rsid w:val="005E73F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5E73F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5E73F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5E73F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47DD"/>
    <w:rPr>
      <w:sz w:val="24"/>
      <w:szCs w:val="24"/>
      <w:lang w:val="lt-LT"/>
    </w:rPr>
  </w:style>
  <w:style w:type="character" w:customStyle="1" w:styleId="Heading3Char">
    <w:name w:val="Heading 3 Char"/>
    <w:link w:val="Heading3"/>
    <w:rsid w:val="008747DD"/>
    <w:rPr>
      <w:rFonts w:ascii="Calibri Light" w:hAnsi="Calibri Light"/>
      <w:b/>
      <w:bCs/>
      <w:sz w:val="26"/>
      <w:szCs w:val="26"/>
      <w:lang w:val="lt-LT" w:eastAsia="lt-LT"/>
    </w:rPr>
  </w:style>
  <w:style w:type="character" w:customStyle="1" w:styleId="Heading2Char">
    <w:name w:val="Heading 2 Char"/>
    <w:basedOn w:val="DefaultParagraphFont"/>
    <w:link w:val="Heading2"/>
    <w:semiHidden/>
    <w:rsid w:val="005E73F1"/>
    <w:rPr>
      <w:rFonts w:asciiTheme="majorHAnsi" w:eastAsiaTheme="majorEastAsia" w:hAnsiTheme="majorHAnsi" w:cstheme="majorBidi"/>
      <w:color w:val="2F5496" w:themeColor="accent1" w:themeShade="BF"/>
      <w:sz w:val="32"/>
      <w:szCs w:val="32"/>
      <w:lang w:val="lt-LT" w:eastAsia="lt-LT"/>
    </w:rPr>
  </w:style>
  <w:style w:type="character" w:customStyle="1" w:styleId="Heading4Char">
    <w:name w:val="Heading 4 Char"/>
    <w:basedOn w:val="DefaultParagraphFont"/>
    <w:link w:val="Heading4"/>
    <w:semiHidden/>
    <w:rsid w:val="005E73F1"/>
    <w:rPr>
      <w:rFonts w:asciiTheme="minorHAnsi" w:eastAsiaTheme="majorEastAsia" w:hAnsiTheme="minorHAnsi" w:cstheme="majorBidi"/>
      <w:i/>
      <w:iCs/>
      <w:color w:val="2F5496" w:themeColor="accent1" w:themeShade="BF"/>
      <w:sz w:val="24"/>
      <w:szCs w:val="24"/>
      <w:lang w:val="lt-LT" w:eastAsia="lt-LT"/>
    </w:rPr>
  </w:style>
  <w:style w:type="character" w:customStyle="1" w:styleId="Heading5Char">
    <w:name w:val="Heading 5 Char"/>
    <w:basedOn w:val="DefaultParagraphFont"/>
    <w:link w:val="Heading5"/>
    <w:semiHidden/>
    <w:rsid w:val="005E73F1"/>
    <w:rPr>
      <w:rFonts w:asciiTheme="minorHAnsi" w:eastAsiaTheme="majorEastAsia" w:hAnsiTheme="minorHAnsi" w:cstheme="majorBidi"/>
      <w:color w:val="2F5496" w:themeColor="accent1" w:themeShade="BF"/>
      <w:sz w:val="24"/>
      <w:szCs w:val="24"/>
      <w:lang w:val="lt-LT" w:eastAsia="lt-LT"/>
    </w:rPr>
  </w:style>
  <w:style w:type="character" w:customStyle="1" w:styleId="Heading6Char">
    <w:name w:val="Heading 6 Char"/>
    <w:basedOn w:val="DefaultParagraphFont"/>
    <w:link w:val="Heading6"/>
    <w:semiHidden/>
    <w:rsid w:val="005E73F1"/>
    <w:rPr>
      <w:rFonts w:asciiTheme="minorHAnsi" w:eastAsiaTheme="majorEastAsia" w:hAnsiTheme="minorHAnsi" w:cstheme="majorBidi"/>
      <w:i/>
      <w:iCs/>
      <w:color w:val="595959" w:themeColor="text1" w:themeTint="A6"/>
      <w:sz w:val="24"/>
      <w:szCs w:val="24"/>
      <w:lang w:val="lt-LT" w:eastAsia="lt-LT"/>
    </w:rPr>
  </w:style>
  <w:style w:type="character" w:customStyle="1" w:styleId="Heading7Char">
    <w:name w:val="Heading 7 Char"/>
    <w:basedOn w:val="DefaultParagraphFont"/>
    <w:link w:val="Heading7"/>
    <w:semiHidden/>
    <w:rsid w:val="005E73F1"/>
    <w:rPr>
      <w:rFonts w:asciiTheme="minorHAnsi" w:eastAsiaTheme="majorEastAsia" w:hAnsiTheme="minorHAnsi" w:cstheme="majorBidi"/>
      <w:color w:val="595959" w:themeColor="text1" w:themeTint="A6"/>
      <w:sz w:val="24"/>
      <w:szCs w:val="24"/>
      <w:lang w:val="lt-LT" w:eastAsia="lt-LT"/>
    </w:rPr>
  </w:style>
  <w:style w:type="character" w:customStyle="1" w:styleId="Heading8Char">
    <w:name w:val="Heading 8 Char"/>
    <w:basedOn w:val="DefaultParagraphFont"/>
    <w:link w:val="Heading8"/>
    <w:semiHidden/>
    <w:rsid w:val="005E73F1"/>
    <w:rPr>
      <w:rFonts w:asciiTheme="minorHAnsi" w:eastAsiaTheme="majorEastAsia" w:hAnsiTheme="minorHAnsi" w:cstheme="majorBidi"/>
      <w:i/>
      <w:iCs/>
      <w:color w:val="272727" w:themeColor="text1" w:themeTint="D8"/>
      <w:sz w:val="24"/>
      <w:szCs w:val="24"/>
      <w:lang w:val="lt-LT" w:eastAsia="lt-LT"/>
    </w:rPr>
  </w:style>
  <w:style w:type="character" w:customStyle="1" w:styleId="Heading9Char">
    <w:name w:val="Heading 9 Char"/>
    <w:basedOn w:val="DefaultParagraphFont"/>
    <w:link w:val="Heading9"/>
    <w:semiHidden/>
    <w:rsid w:val="005E73F1"/>
    <w:rPr>
      <w:rFonts w:asciiTheme="minorHAnsi" w:eastAsiaTheme="majorEastAsia" w:hAnsiTheme="minorHAnsi" w:cstheme="majorBidi"/>
      <w:color w:val="272727" w:themeColor="text1" w:themeTint="D8"/>
      <w:sz w:val="24"/>
      <w:szCs w:val="24"/>
      <w:lang w:val="lt-LT" w:eastAsia="lt-LT"/>
    </w:rPr>
  </w:style>
  <w:style w:type="paragraph" w:styleId="Title">
    <w:name w:val="Title"/>
    <w:basedOn w:val="Normal"/>
    <w:next w:val="Normal"/>
    <w:link w:val="TitleChar"/>
    <w:qFormat/>
    <w:rsid w:val="005E73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73F1"/>
    <w:rPr>
      <w:rFonts w:asciiTheme="majorHAnsi" w:eastAsiaTheme="majorEastAsia" w:hAnsiTheme="majorHAnsi" w:cstheme="majorBidi"/>
      <w:spacing w:val="-10"/>
      <w:kern w:val="28"/>
      <w:sz w:val="56"/>
      <w:szCs w:val="56"/>
      <w:lang w:val="lt-LT" w:eastAsia="lt-LT"/>
    </w:rPr>
  </w:style>
  <w:style w:type="paragraph" w:styleId="Subtitle">
    <w:name w:val="Subtitle"/>
    <w:basedOn w:val="Normal"/>
    <w:next w:val="Normal"/>
    <w:link w:val="SubtitleChar"/>
    <w:qFormat/>
    <w:rsid w:val="005E73F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5E73F1"/>
    <w:rPr>
      <w:rFonts w:asciiTheme="minorHAnsi" w:eastAsiaTheme="majorEastAsia" w:hAnsiTheme="minorHAnsi" w:cstheme="majorBidi"/>
      <w:color w:val="595959" w:themeColor="text1" w:themeTint="A6"/>
      <w:spacing w:val="15"/>
      <w:sz w:val="28"/>
      <w:szCs w:val="28"/>
      <w:lang w:val="lt-LT" w:eastAsia="lt-LT"/>
    </w:rPr>
  </w:style>
  <w:style w:type="paragraph" w:styleId="Quote">
    <w:name w:val="Quote"/>
    <w:basedOn w:val="Normal"/>
    <w:next w:val="Normal"/>
    <w:link w:val="QuoteChar"/>
    <w:uiPriority w:val="29"/>
    <w:qFormat/>
    <w:rsid w:val="005E73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73F1"/>
    <w:rPr>
      <w:i/>
      <w:iCs/>
      <w:color w:val="404040" w:themeColor="text1" w:themeTint="BF"/>
      <w:sz w:val="24"/>
      <w:szCs w:val="24"/>
      <w:lang w:val="lt-LT" w:eastAsia="lt-LT"/>
    </w:rPr>
  </w:style>
  <w:style w:type="paragraph" w:styleId="ListParagraph">
    <w:name w:val="List Paragraph"/>
    <w:basedOn w:val="Normal"/>
    <w:uiPriority w:val="34"/>
    <w:qFormat/>
    <w:rsid w:val="005E73F1"/>
    <w:pPr>
      <w:ind w:left="720"/>
      <w:contextualSpacing/>
    </w:pPr>
  </w:style>
  <w:style w:type="character" w:styleId="IntenseEmphasis">
    <w:name w:val="Intense Emphasis"/>
    <w:basedOn w:val="DefaultParagraphFont"/>
    <w:uiPriority w:val="21"/>
    <w:qFormat/>
    <w:rsid w:val="005E73F1"/>
    <w:rPr>
      <w:i/>
      <w:iCs/>
      <w:color w:val="2F5496" w:themeColor="accent1" w:themeShade="BF"/>
    </w:rPr>
  </w:style>
  <w:style w:type="paragraph" w:styleId="IntenseQuote">
    <w:name w:val="Intense Quote"/>
    <w:basedOn w:val="Normal"/>
    <w:next w:val="Normal"/>
    <w:link w:val="IntenseQuoteChar"/>
    <w:uiPriority w:val="30"/>
    <w:qFormat/>
    <w:rsid w:val="005E73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73F1"/>
    <w:rPr>
      <w:i/>
      <w:iCs/>
      <w:color w:val="2F5496" w:themeColor="accent1" w:themeShade="BF"/>
      <w:sz w:val="24"/>
      <w:szCs w:val="24"/>
      <w:lang w:val="lt-LT" w:eastAsia="lt-LT"/>
    </w:rPr>
  </w:style>
  <w:style w:type="character" w:styleId="IntenseReference">
    <w:name w:val="Intense Reference"/>
    <w:basedOn w:val="DefaultParagraphFont"/>
    <w:uiPriority w:val="32"/>
    <w:qFormat/>
    <w:rsid w:val="005E73F1"/>
    <w:rPr>
      <w:b/>
      <w:bCs/>
      <w:smallCaps/>
      <w:color w:val="2F5496" w:themeColor="accent1" w:themeShade="BF"/>
      <w:spacing w:val="5"/>
    </w:rPr>
  </w:style>
  <w:style w:type="table" w:styleId="TableGrid">
    <w:name w:val="Table Grid"/>
    <w:basedOn w:val="TableNormal"/>
    <w:uiPriority w:val="39"/>
    <w:rsid w:val="005E73F1"/>
    <w:rPr>
      <w:rFonts w:asciiTheme="minorHAnsi" w:eastAsiaTheme="minorHAnsi" w:hAnsiTheme="minorHAnsi" w:cstheme="minorBidi"/>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5E73F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Default">
    <w:name w:val="Default"/>
    <w:rsid w:val="005E73F1"/>
    <w:pPr>
      <w:autoSpaceDE w:val="0"/>
      <w:autoSpaceDN w:val="0"/>
      <w:adjustRightInd w:val="0"/>
    </w:pPr>
    <w:rPr>
      <w:rFonts w:ascii="Calibri" w:eastAsiaTheme="minorHAnsi" w:hAnsi="Calibri" w:cs="Calibri"/>
      <w:color w:val="000000"/>
      <w:sz w:val="24"/>
      <w:szCs w:val="24"/>
      <w14:ligatures w14:val="standardContextual"/>
    </w:rPr>
  </w:style>
  <w:style w:type="character" w:customStyle="1" w:styleId="BodyText2Char">
    <w:name w:val="Body Text 2 Char"/>
    <w:basedOn w:val="DefaultParagraphFont"/>
    <w:link w:val="BodyText2"/>
    <w:qFormat/>
    <w:rsid w:val="005E73F1"/>
    <w:rPr>
      <w:rFonts w:eastAsia="Calibri"/>
      <w:sz w:val="24"/>
    </w:rPr>
  </w:style>
  <w:style w:type="paragraph" w:styleId="NormalWeb">
    <w:name w:val="Normal (Web)"/>
    <w:basedOn w:val="Normal"/>
    <w:uiPriority w:val="99"/>
    <w:unhideWhenUsed/>
    <w:qFormat/>
    <w:rsid w:val="005E73F1"/>
    <w:pPr>
      <w:suppressAutoHyphens/>
      <w:spacing w:beforeAutospacing="1" w:afterAutospacing="1"/>
    </w:pPr>
  </w:style>
  <w:style w:type="paragraph" w:styleId="BodyText2">
    <w:name w:val="Body Text 2"/>
    <w:basedOn w:val="Normal"/>
    <w:link w:val="BodyText2Char"/>
    <w:unhideWhenUsed/>
    <w:qFormat/>
    <w:rsid w:val="005E73F1"/>
    <w:pPr>
      <w:suppressAutoHyphens/>
      <w:spacing w:after="120" w:line="480" w:lineRule="auto"/>
    </w:pPr>
    <w:rPr>
      <w:rFonts w:eastAsia="Calibri"/>
      <w:szCs w:val="20"/>
      <w:lang w:val="en-US" w:eastAsia="en-US"/>
    </w:rPr>
  </w:style>
  <w:style w:type="character" w:customStyle="1" w:styleId="BodyText2Char1">
    <w:name w:val="Body Text 2 Char1"/>
    <w:basedOn w:val="DefaultParagraphFont"/>
    <w:uiPriority w:val="99"/>
    <w:semiHidden/>
    <w:rsid w:val="005E73F1"/>
    <w:rPr>
      <w:sz w:val="24"/>
      <w:szCs w:val="24"/>
      <w:lang w:val="lt-LT" w:eastAsia="lt-LT"/>
    </w:rPr>
  </w:style>
  <w:style w:type="character" w:styleId="CommentReference">
    <w:name w:val="annotation reference"/>
    <w:basedOn w:val="DefaultParagraphFont"/>
    <w:uiPriority w:val="99"/>
    <w:unhideWhenUsed/>
    <w:qFormat/>
    <w:rsid w:val="005227AA"/>
    <w:rPr>
      <w:sz w:val="16"/>
      <w:szCs w:val="16"/>
    </w:rPr>
  </w:style>
  <w:style w:type="paragraph" w:styleId="CommentText">
    <w:name w:val="annotation text"/>
    <w:basedOn w:val="Normal"/>
    <w:link w:val="CommentTextChar"/>
    <w:uiPriority w:val="99"/>
    <w:unhideWhenUsed/>
    <w:rsid w:val="005227AA"/>
    <w:rPr>
      <w:sz w:val="20"/>
      <w:szCs w:val="20"/>
    </w:rPr>
  </w:style>
  <w:style w:type="character" w:customStyle="1" w:styleId="CommentTextChar">
    <w:name w:val="Comment Text Char"/>
    <w:basedOn w:val="DefaultParagraphFont"/>
    <w:link w:val="CommentText"/>
    <w:uiPriority w:val="99"/>
    <w:rsid w:val="005227AA"/>
    <w:rPr>
      <w:lang w:val="lt-LT" w:eastAsia="lt-LT"/>
    </w:rPr>
  </w:style>
  <w:style w:type="paragraph" w:styleId="CommentSubject">
    <w:name w:val="annotation subject"/>
    <w:basedOn w:val="CommentText"/>
    <w:next w:val="CommentText"/>
    <w:link w:val="CommentSubjectChar"/>
    <w:uiPriority w:val="99"/>
    <w:semiHidden/>
    <w:unhideWhenUsed/>
    <w:rsid w:val="005227AA"/>
    <w:rPr>
      <w:b/>
      <w:bCs/>
    </w:rPr>
  </w:style>
  <w:style w:type="character" w:customStyle="1" w:styleId="CommentSubjectChar">
    <w:name w:val="Comment Subject Char"/>
    <w:basedOn w:val="CommentTextChar"/>
    <w:link w:val="CommentSubject"/>
    <w:uiPriority w:val="99"/>
    <w:semiHidden/>
    <w:rsid w:val="005227AA"/>
    <w:rPr>
      <w:b/>
      <w:bCs/>
      <w:lang w:val="lt-LT" w:eastAsia="lt-LT"/>
    </w:rPr>
  </w:style>
  <w:style w:type="paragraph" w:styleId="NoSpacing">
    <w:name w:val="No Spacing"/>
    <w:link w:val="NoSpacingChar"/>
    <w:uiPriority w:val="1"/>
    <w:qFormat/>
    <w:rsid w:val="005227AA"/>
    <w:rPr>
      <w:rFonts w:eastAsia="Calibri"/>
      <w:sz w:val="24"/>
      <w:szCs w:val="22"/>
      <w:lang w:val="lt-LT"/>
    </w:rPr>
  </w:style>
  <w:style w:type="character" w:customStyle="1" w:styleId="NoSpacingChar">
    <w:name w:val="No Spacing Char"/>
    <w:basedOn w:val="DefaultParagraphFont"/>
    <w:link w:val="NoSpacing"/>
    <w:uiPriority w:val="1"/>
    <w:rsid w:val="005227AA"/>
    <w:rPr>
      <w:rFonts w:eastAsia="Calibri"/>
      <w:sz w:val="24"/>
      <w:szCs w:val="22"/>
      <w:lang w:val="lt-LT"/>
    </w:rPr>
  </w:style>
  <w:style w:type="paragraph" w:styleId="FootnoteText">
    <w:name w:val="footnote text"/>
    <w:basedOn w:val="Normal"/>
    <w:link w:val="FootnoteTextChar"/>
    <w:uiPriority w:val="99"/>
    <w:semiHidden/>
    <w:unhideWhenUsed/>
    <w:rsid w:val="00D54B2E"/>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D54B2E"/>
    <w:rPr>
      <w:rFonts w:asciiTheme="minorHAnsi" w:eastAsiaTheme="minorHAnsi" w:hAnsiTheme="minorHAnsi" w:cstheme="minorBidi"/>
      <w:lang w:val="lt-LT"/>
    </w:rPr>
  </w:style>
  <w:style w:type="character" w:styleId="FootnoteReference">
    <w:name w:val="footnote reference"/>
    <w:basedOn w:val="DefaultParagraphFont"/>
    <w:uiPriority w:val="99"/>
    <w:semiHidden/>
    <w:unhideWhenUsed/>
    <w:rsid w:val="00D54B2E"/>
    <w:rPr>
      <w:vertAlign w:val="superscript"/>
    </w:rPr>
  </w:style>
  <w:style w:type="character" w:customStyle="1" w:styleId="Bodytext9">
    <w:name w:val="Body text (9)_"/>
    <w:link w:val="Bodytext90"/>
    <w:rsid w:val="00D54B2E"/>
    <w:rPr>
      <w:b/>
      <w:bCs/>
      <w:sz w:val="23"/>
      <w:szCs w:val="23"/>
      <w:shd w:val="clear" w:color="auto" w:fill="FFFFFF"/>
    </w:rPr>
  </w:style>
  <w:style w:type="paragraph" w:customStyle="1" w:styleId="Bodytext90">
    <w:name w:val="Body text (9)"/>
    <w:basedOn w:val="Normal"/>
    <w:link w:val="Bodytext9"/>
    <w:rsid w:val="00D54B2E"/>
    <w:pPr>
      <w:shd w:val="clear" w:color="auto" w:fill="FFFFFF"/>
      <w:spacing w:line="274" w:lineRule="exact"/>
    </w:pPr>
    <w:rPr>
      <w:b/>
      <w:bCs/>
      <w:sz w:val="23"/>
      <w:szCs w:val="23"/>
      <w:lang w:val="en-US" w:eastAsia="en-US"/>
    </w:rPr>
  </w:style>
  <w:style w:type="paragraph" w:styleId="Revision">
    <w:name w:val="Revision"/>
    <w:hidden/>
    <w:uiPriority w:val="99"/>
    <w:semiHidden/>
    <w:rsid w:val="00457376"/>
    <w:rPr>
      <w:sz w:val="24"/>
      <w:szCs w:val="24"/>
      <w:lang w:val="lt-LT" w:eastAsia="lt-LT"/>
    </w:rPr>
  </w:style>
  <w:style w:type="character" w:styleId="Hyperlink">
    <w:name w:val="Hyperlink"/>
    <w:basedOn w:val="DefaultParagraphFont"/>
    <w:uiPriority w:val="99"/>
    <w:unhideWhenUsed/>
    <w:rsid w:val="007627FD"/>
    <w:rPr>
      <w:color w:val="0563C1" w:themeColor="hyperlink"/>
      <w:u w:val="single"/>
    </w:rPr>
  </w:style>
  <w:style w:type="character" w:styleId="UnresolvedMention">
    <w:name w:val="Unresolved Mention"/>
    <w:basedOn w:val="DefaultParagraphFont"/>
    <w:uiPriority w:val="99"/>
    <w:semiHidden/>
    <w:unhideWhenUsed/>
    <w:rsid w:val="00762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7D79-33CE-45E0-AE0B-A74C0ADA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7398</Words>
  <Characters>4218</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Raciukaitis</dc:creator>
  <cp:keywords/>
  <dc:description/>
  <cp:lastModifiedBy>Jurga Stonienė</cp:lastModifiedBy>
  <cp:revision>22</cp:revision>
  <dcterms:created xsi:type="dcterms:W3CDTF">2026-06-02T10:13:00Z</dcterms:created>
  <dcterms:modified xsi:type="dcterms:W3CDTF">2026-06-03T05:45:00Z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644db01f-ea16-4f18-b87e-f1e4b2b56a77</vt:lpwstr>
  </property>
</Properties>
</file>